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hint="default" w:ascii="Times New Roman" w:hAnsi="Times New Roman" w:eastAsia="黑体" w:cs="Times New Roman"/>
          <w:spacing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spacing w:val="0"/>
          <w:sz w:val="32"/>
          <w:szCs w:val="32"/>
        </w:rPr>
        <w:t>附件1</w:t>
      </w:r>
    </w:p>
    <w:p>
      <w:pPr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spacing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spacing w:val="0"/>
          <w:sz w:val="36"/>
          <w:szCs w:val="36"/>
        </w:rPr>
        <w:t xml:space="preserve">                                    编号</w:t>
      </w:r>
      <w:r>
        <w:rPr>
          <w:rFonts w:hint="eastAsia" w:ascii="仿宋_GB2312" w:hAnsi="仿宋_GB2312" w:eastAsia="仿宋_GB2312" w:cs="仿宋_GB2312"/>
          <w:spacing w:val="0"/>
          <w:sz w:val="36"/>
          <w:szCs w:val="36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pacing w:val="0"/>
          <w:sz w:val="36"/>
          <w:szCs w:val="36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293" w:beforeLines="100" w:line="360" w:lineRule="auto"/>
        <w:textAlignment w:val="auto"/>
        <w:rPr>
          <w:rFonts w:ascii="方正仿宋简体" w:hAnsi="宋体" w:eastAsia="方正仿宋简体"/>
          <w:spacing w:val="0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293" w:beforeLines="100" w:line="360" w:lineRule="auto"/>
        <w:textAlignment w:val="auto"/>
        <w:rPr>
          <w:rFonts w:ascii="方正仿宋简体" w:hAnsi="宋体" w:eastAsia="方正仿宋简体"/>
          <w:spacing w:val="0"/>
          <w:sz w:val="28"/>
        </w:rPr>
      </w:pPr>
    </w:p>
    <w:p>
      <w:pPr>
        <w:adjustRightInd w:val="0"/>
        <w:snapToGrid w:val="0"/>
        <w:spacing w:line="360" w:lineRule="auto"/>
        <w:jc w:val="center"/>
        <w:outlineLvl w:val="0"/>
        <w:rPr>
          <w:rStyle w:val="8"/>
          <w:rFonts w:hint="eastAsia" w:ascii="方正小标宋简体" w:hAnsi="方正小标宋简体" w:eastAsia="方正小标宋简体" w:cs="方正小标宋简体"/>
          <w:color w:val="444444"/>
          <w:spacing w:val="0"/>
          <w:sz w:val="52"/>
          <w:szCs w:val="52"/>
          <w:u w:val="none"/>
        </w:rPr>
      </w:pPr>
      <w:bookmarkStart w:id="0" w:name="_GoBack"/>
      <w:r>
        <w:rPr>
          <w:rStyle w:val="8"/>
          <w:rFonts w:ascii="方正小标宋简体" w:hAnsi="方正小标宋简体" w:eastAsia="方正小标宋简体" w:cs="方正小标宋简体"/>
          <w:color w:val="444444"/>
          <w:spacing w:val="0"/>
          <w:sz w:val="52"/>
          <w:szCs w:val="52"/>
          <w:u w:val="none"/>
        </w:rPr>
        <w:t>国家循环经济标准化试点项目申报书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585" w:beforeLines="200" w:line="360" w:lineRule="auto"/>
        <w:textAlignment w:val="auto"/>
        <w:rPr>
          <w:rFonts w:ascii="方正仿宋简体" w:hAnsi="宋体" w:eastAsia="方正仿宋简体"/>
          <w:b/>
          <w:spacing w:val="0"/>
          <w:sz w:val="52"/>
        </w:rPr>
      </w:pPr>
    </w:p>
    <w:p>
      <w:pPr>
        <w:adjustRightInd w:val="0"/>
        <w:snapToGrid w:val="0"/>
        <w:spacing w:line="360" w:lineRule="auto"/>
        <w:ind w:firstLine="846" w:firstLineChars="200"/>
        <w:rPr>
          <w:rFonts w:ascii="方正仿宋简体" w:hAnsi="华文中宋" w:eastAsia="方正仿宋简体"/>
          <w:spacing w:val="0"/>
          <w:sz w:val="44"/>
          <w:szCs w:val="44"/>
          <w:u w:val="single"/>
        </w:rPr>
      </w:pPr>
      <w:r>
        <w:rPr>
          <w:rFonts w:hint="eastAsia" w:ascii="仿宋_GB2312" w:hAnsi="仿宋_GB2312" w:eastAsia="仿宋_GB2312" w:cs="仿宋_GB2312"/>
          <w:spacing w:val="0"/>
          <w:sz w:val="44"/>
          <w:szCs w:val="44"/>
        </w:rPr>
        <w:t>试点名称：</w:t>
      </w:r>
      <w:r>
        <w:rPr>
          <w:rFonts w:hint="eastAsia" w:ascii="方正仿宋简体" w:hAnsi="华文中宋" w:eastAsia="方正仿宋简体"/>
          <w:spacing w:val="0"/>
          <w:sz w:val="44"/>
          <w:szCs w:val="44"/>
          <w:u w:val="single"/>
        </w:rPr>
        <w:t xml:space="preserve">                          </w:t>
      </w:r>
    </w:p>
    <w:p>
      <w:pPr>
        <w:adjustRightInd w:val="0"/>
        <w:snapToGrid w:val="0"/>
        <w:spacing w:line="360" w:lineRule="auto"/>
        <w:ind w:firstLine="846" w:firstLineChars="200"/>
        <w:rPr>
          <w:rFonts w:ascii="方正仿宋简体" w:hAnsi="华文中宋" w:eastAsia="方正仿宋简体"/>
          <w:spacing w:val="0"/>
          <w:sz w:val="44"/>
          <w:szCs w:val="44"/>
          <w:u w:val="single"/>
        </w:rPr>
      </w:pPr>
      <w:r>
        <w:rPr>
          <w:rFonts w:hint="eastAsia" w:ascii="仿宋_GB2312" w:hAnsi="仿宋_GB2312" w:eastAsia="仿宋_GB2312" w:cs="仿宋_GB2312"/>
          <w:spacing w:val="0"/>
          <w:sz w:val="44"/>
          <w:szCs w:val="44"/>
        </w:rPr>
        <w:t>申报单位：</w:t>
      </w:r>
      <w:r>
        <w:rPr>
          <w:rFonts w:hint="eastAsia" w:ascii="方正仿宋简体" w:hAnsi="华文中宋" w:eastAsia="方正仿宋简体"/>
          <w:spacing w:val="0"/>
          <w:sz w:val="44"/>
          <w:szCs w:val="44"/>
          <w:u w:val="single"/>
        </w:rPr>
        <w:t xml:space="preserve">                          </w:t>
      </w:r>
    </w:p>
    <w:p>
      <w:pPr>
        <w:adjustRightInd w:val="0"/>
        <w:snapToGrid w:val="0"/>
        <w:spacing w:line="360" w:lineRule="auto"/>
        <w:ind w:firstLine="846" w:firstLineChars="200"/>
        <w:rPr>
          <w:rFonts w:ascii="方正仿宋简体" w:hAnsi="华文中宋" w:eastAsia="方正仿宋简体"/>
          <w:spacing w:val="0"/>
          <w:sz w:val="44"/>
          <w:szCs w:val="44"/>
          <w:u w:val="single"/>
        </w:rPr>
      </w:pPr>
      <w:r>
        <w:rPr>
          <w:rFonts w:hint="eastAsia" w:ascii="仿宋_GB2312" w:hAnsi="仿宋_GB2312" w:eastAsia="仿宋_GB2312" w:cs="仿宋_GB2312"/>
          <w:spacing w:val="0"/>
          <w:sz w:val="44"/>
          <w:szCs w:val="44"/>
        </w:rPr>
        <w:t>推荐单位：</w:t>
      </w:r>
      <w:r>
        <w:rPr>
          <w:rFonts w:hint="eastAsia" w:ascii="方正仿宋简体" w:hAnsi="华文中宋" w:eastAsia="方正仿宋简体"/>
          <w:spacing w:val="0"/>
          <w:sz w:val="44"/>
          <w:szCs w:val="44"/>
          <w:u w:val="single"/>
        </w:rPr>
        <w:t xml:space="preserve">                          </w:t>
      </w:r>
    </w:p>
    <w:p>
      <w:pPr>
        <w:adjustRightInd w:val="0"/>
        <w:snapToGrid w:val="0"/>
        <w:spacing w:line="360" w:lineRule="auto"/>
        <w:ind w:firstLine="846" w:firstLineChars="200"/>
        <w:rPr>
          <w:rFonts w:ascii="方正仿宋简体" w:hAnsi="华文中宋" w:eastAsia="方正仿宋简体"/>
          <w:spacing w:val="0"/>
          <w:sz w:val="44"/>
          <w:szCs w:val="44"/>
        </w:rPr>
      </w:pPr>
      <w:r>
        <w:rPr>
          <w:rFonts w:hint="eastAsia" w:ascii="仿宋_GB2312" w:hAnsi="仿宋_GB2312" w:eastAsia="仿宋_GB2312" w:cs="仿宋_GB2312"/>
          <w:spacing w:val="0"/>
          <w:sz w:val="44"/>
          <w:szCs w:val="44"/>
        </w:rPr>
        <w:t>实施时间：</w:t>
      </w:r>
      <w:r>
        <w:rPr>
          <w:rFonts w:hint="eastAsia" w:ascii="方正仿宋简体" w:hAnsi="华文中宋" w:eastAsia="方正仿宋简体"/>
          <w:spacing w:val="0"/>
          <w:sz w:val="44"/>
          <w:szCs w:val="44"/>
          <w:u w:val="single"/>
        </w:rPr>
        <w:t xml:space="preserve">                          </w:t>
      </w:r>
    </w:p>
    <w:p>
      <w:pPr>
        <w:adjustRightInd w:val="0"/>
        <w:snapToGrid w:val="0"/>
        <w:spacing w:line="360" w:lineRule="auto"/>
        <w:rPr>
          <w:rFonts w:ascii="方正仿宋简体" w:hAnsi="宋体" w:eastAsia="方正仿宋简体"/>
          <w:spacing w:val="0"/>
          <w:sz w:val="30"/>
        </w:rPr>
      </w:pPr>
    </w:p>
    <w:p>
      <w:pPr>
        <w:adjustRightInd w:val="0"/>
        <w:snapToGrid w:val="0"/>
        <w:spacing w:line="360" w:lineRule="auto"/>
        <w:jc w:val="center"/>
        <w:rPr>
          <w:rFonts w:ascii="方正仿宋简体" w:hAnsi="宋体" w:eastAsia="方正仿宋简体"/>
          <w:spacing w:val="0"/>
          <w:sz w:val="30"/>
        </w:rPr>
      </w:pPr>
    </w:p>
    <w:p>
      <w:pPr>
        <w:adjustRightInd w:val="0"/>
        <w:snapToGrid w:val="0"/>
        <w:spacing w:line="360" w:lineRule="auto"/>
        <w:jc w:val="center"/>
        <w:rPr>
          <w:rFonts w:ascii="方正仿宋简体" w:hAnsi="宋体" w:eastAsia="方正仿宋简体"/>
          <w:spacing w:val="0"/>
          <w:sz w:val="30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spacing w:val="0"/>
          <w:sz w:val="44"/>
          <w:szCs w:val="44"/>
        </w:rPr>
      </w:pPr>
      <w:r>
        <w:rPr>
          <w:rFonts w:hint="eastAsia" w:ascii="黑体" w:hAnsi="黑体" w:eastAsia="黑体" w:cs="黑体"/>
          <w:spacing w:val="0"/>
          <w:sz w:val="30"/>
        </w:rPr>
        <w:t xml:space="preserve">   </w:t>
      </w:r>
      <w:r>
        <w:rPr>
          <w:rFonts w:hint="eastAsia" w:ascii="仿宋_GB2312" w:hAnsi="仿宋_GB2312" w:eastAsia="仿宋_GB2312" w:cs="仿宋_GB2312"/>
          <w:spacing w:val="0"/>
          <w:sz w:val="44"/>
          <w:szCs w:val="44"/>
        </w:rPr>
        <w:t>年    月    日</w:t>
      </w:r>
    </w:p>
    <w:p>
      <w:pPr>
        <w:adjustRightInd w:val="0"/>
        <w:snapToGrid w:val="0"/>
        <w:rPr>
          <w:rFonts w:ascii="方正仿宋简体" w:hAnsi="宋体" w:eastAsia="方正仿宋简体"/>
          <w:b/>
          <w:spacing w:val="0"/>
          <w:sz w:val="30"/>
        </w:rPr>
      </w:pPr>
    </w:p>
    <w:p>
      <w:pPr>
        <w:adjustRightInd w:val="0"/>
        <w:snapToGrid w:val="0"/>
        <w:rPr>
          <w:rFonts w:ascii="方正仿宋简体" w:hAnsi="宋体" w:eastAsia="方正仿宋简体"/>
          <w:b/>
          <w:spacing w:val="0"/>
          <w:sz w:val="30"/>
        </w:rPr>
        <w:sectPr>
          <w:pgSz w:w="11906" w:h="16838"/>
          <w:pgMar w:top="1984" w:right="1474" w:bottom="1644" w:left="1474" w:header="851" w:footer="136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rtlGutter w:val="0"/>
          <w:docGrid w:type="linesAndChars" w:linePitch="292" w:charSpace="-3633"/>
        </w:sectPr>
      </w:pPr>
    </w:p>
    <w:p>
      <w:pPr>
        <w:adjustRightInd w:val="0"/>
        <w:snapToGrid w:val="0"/>
        <w:rPr>
          <w:rFonts w:ascii="方正仿宋简体" w:hAnsi="宋体" w:eastAsia="方正仿宋简体"/>
          <w:b/>
          <w:spacing w:val="0"/>
          <w:sz w:val="30"/>
        </w:rPr>
      </w:pPr>
    </w:p>
    <w:p>
      <w:pPr>
        <w:pStyle w:val="3"/>
        <w:rPr>
          <w:spacing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0" w:firstLineChars="0"/>
        <w:jc w:val="center"/>
        <w:textAlignment w:val="auto"/>
        <w:rPr>
          <w:rFonts w:hint="eastAsia" w:ascii="黑体" w:hAnsi="黑体" w:eastAsia="黑体" w:cs="黑体"/>
          <w:spacing w:val="0"/>
          <w:sz w:val="44"/>
          <w:szCs w:val="44"/>
        </w:rPr>
      </w:pPr>
      <w:r>
        <w:rPr>
          <w:rFonts w:hint="eastAsia" w:ascii="黑体" w:hAnsi="黑体" w:eastAsia="黑体" w:cs="黑体"/>
          <w:spacing w:val="0"/>
          <w:sz w:val="44"/>
          <w:szCs w:val="44"/>
        </w:rPr>
        <w:t>填 写 说 明</w:t>
      </w:r>
    </w:p>
    <w:p>
      <w:pPr>
        <w:adjustRightInd w:val="0"/>
        <w:snapToGrid w:val="0"/>
        <w:spacing w:line="594" w:lineRule="exact"/>
        <w:ind w:firstLine="640" w:firstLineChars="200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</w:p>
    <w:p>
      <w:pPr>
        <w:adjustRightInd w:val="0"/>
        <w:snapToGrid w:val="0"/>
        <w:spacing w:line="594" w:lineRule="exact"/>
        <w:ind w:firstLine="640" w:firstLineChars="200"/>
        <w:rPr>
          <w:rFonts w:hint="default" w:ascii="Times New Roman" w:hAnsi="Times New Roman" w:eastAsia="仿宋_GB2312" w:cs="Times New Roman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0"/>
          <w:sz w:val="32"/>
          <w:szCs w:val="32"/>
        </w:rPr>
        <w:t>1. 要求准确、如实填报。</w:t>
      </w:r>
    </w:p>
    <w:p>
      <w:pPr>
        <w:adjustRightInd w:val="0"/>
        <w:snapToGrid w:val="0"/>
        <w:spacing w:line="594" w:lineRule="exact"/>
        <w:ind w:firstLine="640" w:firstLineChars="200"/>
        <w:rPr>
          <w:rFonts w:hint="default" w:ascii="Times New Roman" w:hAnsi="Times New Roman" w:eastAsia="仿宋_GB2312" w:cs="Times New Roman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0"/>
          <w:sz w:val="32"/>
          <w:szCs w:val="32"/>
        </w:rPr>
        <w:t>2. 编号由国家标准委统一填写。</w:t>
      </w:r>
    </w:p>
    <w:p>
      <w:pPr>
        <w:adjustRightInd w:val="0"/>
        <w:snapToGrid w:val="0"/>
        <w:spacing w:line="594" w:lineRule="exact"/>
        <w:ind w:firstLine="640" w:firstLineChars="200"/>
        <w:rPr>
          <w:rFonts w:hint="default" w:ascii="Times New Roman" w:hAnsi="Times New Roman" w:eastAsia="仿宋_GB2312" w:cs="Times New Roman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0"/>
          <w:sz w:val="32"/>
          <w:szCs w:val="32"/>
        </w:rPr>
        <w:t xml:space="preserve">3. 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“试点名称”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</w:rPr>
        <w:t>应按试点的主体内容填写，应体现试点项目的主要特色。</w:t>
      </w:r>
    </w:p>
    <w:p>
      <w:pPr>
        <w:adjustRightInd w:val="0"/>
        <w:snapToGrid w:val="0"/>
        <w:spacing w:line="594" w:lineRule="exact"/>
        <w:ind w:firstLine="640" w:firstLineChars="200"/>
        <w:rPr>
          <w:rFonts w:hint="default" w:ascii="Times New Roman" w:hAnsi="Times New Roman" w:eastAsia="仿宋_GB2312" w:cs="Times New Roman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0"/>
          <w:sz w:val="32"/>
          <w:szCs w:val="32"/>
        </w:rPr>
        <w:t xml:space="preserve">4. 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“推荐单位”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</w:rPr>
        <w:t>应为省、自治区、直辖市和新疆生产建设兵团市场监管局（厅、委），名称用全称填写，不能省略。</w:t>
      </w:r>
    </w:p>
    <w:p>
      <w:pPr>
        <w:adjustRightInd w:val="0"/>
        <w:snapToGrid w:val="0"/>
        <w:spacing w:line="594" w:lineRule="exact"/>
        <w:ind w:firstLine="640" w:firstLineChars="200"/>
        <w:rPr>
          <w:rFonts w:hint="default" w:ascii="Times New Roman" w:hAnsi="Times New Roman" w:eastAsia="仿宋_GB2312" w:cs="Times New Roman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0"/>
          <w:sz w:val="32"/>
          <w:szCs w:val="32"/>
        </w:rPr>
        <w:t xml:space="preserve">5. 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“试点内容”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</w:rPr>
        <w:t>参照《循环经济标准化试点工作指导意见》中主要任务填写。</w:t>
      </w:r>
    </w:p>
    <w:p>
      <w:pPr>
        <w:adjustRightInd w:val="0"/>
        <w:snapToGrid w:val="0"/>
        <w:spacing w:line="594" w:lineRule="exact"/>
        <w:ind w:firstLine="640" w:firstLineChars="200"/>
        <w:rPr>
          <w:rFonts w:hint="default" w:ascii="Times New Roman" w:hAnsi="Times New Roman" w:eastAsia="仿宋_GB2312" w:cs="Times New Roman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0"/>
          <w:sz w:val="32"/>
          <w:szCs w:val="32"/>
        </w:rPr>
        <w:t xml:space="preserve">6. 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“试点主要参与单位”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</w:rPr>
        <w:t>包括承担单位和其他参与单位。</w:t>
      </w:r>
    </w:p>
    <w:p>
      <w:pPr>
        <w:adjustRightInd w:val="0"/>
        <w:snapToGrid w:val="0"/>
        <w:spacing w:line="594" w:lineRule="exact"/>
        <w:ind w:firstLine="640" w:firstLineChars="200"/>
        <w:rPr>
          <w:rFonts w:hint="default" w:ascii="Times New Roman" w:hAnsi="Times New Roman" w:eastAsia="仿宋_GB2312" w:cs="Times New Roman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0"/>
          <w:sz w:val="32"/>
          <w:szCs w:val="32"/>
        </w:rPr>
        <w:t>7. 本申报书中有关项目页面不够时，可加附页。</w:t>
      </w:r>
    </w:p>
    <w:p>
      <w:pPr>
        <w:adjustRightInd w:val="0"/>
        <w:snapToGrid w:val="0"/>
        <w:spacing w:line="594" w:lineRule="exact"/>
        <w:ind w:firstLine="640" w:firstLineChars="200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0"/>
          <w:sz w:val="32"/>
          <w:szCs w:val="32"/>
        </w:rPr>
        <w:t>8. 项目申报材料，应按照规定格式填写，并统一使用A4纸打印装订。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</w:rPr>
        <w:br w:type="page"/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一、基本情况表</w:t>
      </w:r>
    </w:p>
    <w:tbl>
      <w:tblPr>
        <w:tblStyle w:val="6"/>
        <w:tblW w:w="88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6"/>
        <w:gridCol w:w="1658"/>
        <w:gridCol w:w="1515"/>
        <w:gridCol w:w="1292"/>
        <w:gridCol w:w="18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  <w:t>试点名称</w:t>
            </w:r>
          </w:p>
        </w:tc>
        <w:tc>
          <w:tcPr>
            <w:tcW w:w="62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firstLine="560" w:firstLineChars="200"/>
              <w:rPr>
                <w:rFonts w:hint="eastAsia" w:ascii="方正仿宋简体" w:hAnsi="仿宋" w:eastAsia="方正仿宋简体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  <w:t>申报单位</w:t>
            </w:r>
          </w:p>
        </w:tc>
        <w:tc>
          <w:tcPr>
            <w:tcW w:w="62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firstLine="560" w:firstLineChars="200"/>
              <w:rPr>
                <w:rFonts w:hint="eastAsia" w:ascii="方正仿宋简体" w:hAnsi="仿宋" w:eastAsia="方正仿宋简体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" w:hRule="atLeast"/>
          <w:jc w:val="center"/>
        </w:trPr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  <w:t>已承担的国家级试点示范项目情况</w:t>
            </w:r>
          </w:p>
        </w:tc>
        <w:tc>
          <w:tcPr>
            <w:tcW w:w="62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firstLine="560" w:firstLineChars="200"/>
              <w:rPr>
                <w:rFonts w:hint="eastAsia" w:ascii="方正仿宋简体" w:hAnsi="仿宋" w:eastAsia="方正仿宋简体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2" w:hRule="atLeast"/>
          <w:jc w:val="center"/>
        </w:trPr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  <w:t>试点内容</w:t>
            </w:r>
          </w:p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  <w:t>（200字以内）</w:t>
            </w:r>
          </w:p>
        </w:tc>
        <w:tc>
          <w:tcPr>
            <w:tcW w:w="62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firstLine="560" w:firstLineChars="200"/>
              <w:rPr>
                <w:rFonts w:hint="eastAsia" w:ascii="方正仿宋简体" w:hAnsi="仿宋" w:eastAsia="方正仿宋简体"/>
                <w:spacing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hint="eastAsia" w:ascii="方正仿宋简体" w:hAnsi="仿宋" w:eastAsia="方正仿宋简体"/>
                <w:spacing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hint="eastAsia" w:ascii="方正仿宋简体" w:hAnsi="仿宋" w:eastAsia="方正仿宋简体"/>
                <w:spacing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hint="eastAsia" w:ascii="方正仿宋简体" w:hAnsi="仿宋" w:eastAsia="方正仿宋简体"/>
                <w:spacing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hint="eastAsia" w:ascii="方正仿宋简体" w:hAnsi="仿宋" w:eastAsia="方正仿宋简体"/>
                <w:spacing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hint="eastAsia" w:ascii="方正仿宋简体" w:hAnsi="仿宋" w:eastAsia="方正仿宋简体"/>
                <w:spacing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hint="eastAsia" w:ascii="方正仿宋简体" w:hAnsi="仿宋" w:eastAsia="方正仿宋简体"/>
                <w:spacing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hint="eastAsia" w:ascii="方正仿宋简体" w:hAnsi="仿宋" w:eastAsia="方正仿宋简体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  <w:t>通讯地址</w:t>
            </w:r>
          </w:p>
        </w:tc>
        <w:tc>
          <w:tcPr>
            <w:tcW w:w="3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  <w:t>邮政编码</w:t>
            </w:r>
          </w:p>
        </w:tc>
        <w:tc>
          <w:tcPr>
            <w:tcW w:w="1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  <w:t>申报单位负责人</w:t>
            </w:r>
          </w:p>
        </w:tc>
        <w:tc>
          <w:tcPr>
            <w:tcW w:w="1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  <w:t>职务/职称</w:t>
            </w:r>
          </w:p>
        </w:tc>
        <w:tc>
          <w:tcPr>
            <w:tcW w:w="3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  <w:t>联系电话</w:t>
            </w:r>
          </w:p>
        </w:tc>
        <w:tc>
          <w:tcPr>
            <w:tcW w:w="1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  <w:t>传真</w:t>
            </w:r>
          </w:p>
        </w:tc>
        <w:tc>
          <w:tcPr>
            <w:tcW w:w="3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  <w:t>电子邮箱</w:t>
            </w:r>
          </w:p>
        </w:tc>
        <w:tc>
          <w:tcPr>
            <w:tcW w:w="62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  <w:t>推荐单位联系人</w:t>
            </w:r>
          </w:p>
        </w:tc>
        <w:tc>
          <w:tcPr>
            <w:tcW w:w="1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  <w:t>职务/职称</w:t>
            </w:r>
          </w:p>
        </w:tc>
        <w:tc>
          <w:tcPr>
            <w:tcW w:w="3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  <w:t>联系电话</w:t>
            </w:r>
          </w:p>
        </w:tc>
        <w:tc>
          <w:tcPr>
            <w:tcW w:w="1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  <w:t>传真</w:t>
            </w:r>
          </w:p>
        </w:tc>
        <w:tc>
          <w:tcPr>
            <w:tcW w:w="3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  <w:t>电子邮箱</w:t>
            </w:r>
          </w:p>
        </w:tc>
        <w:tc>
          <w:tcPr>
            <w:tcW w:w="62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  <w:t>试点主要参与单位</w:t>
            </w:r>
          </w:p>
        </w:tc>
        <w:tc>
          <w:tcPr>
            <w:tcW w:w="1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  <w:t>负责人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  <w:t>联系电话</w:t>
            </w:r>
          </w:p>
        </w:tc>
        <w:tc>
          <w:tcPr>
            <w:tcW w:w="3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spacing w:val="0"/>
                <w:sz w:val="24"/>
              </w:rPr>
            </w:pPr>
          </w:p>
        </w:tc>
        <w:tc>
          <w:tcPr>
            <w:tcW w:w="1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rPr>
                <w:rFonts w:ascii="方正仿宋简体" w:hAnsi="宋体" w:eastAsia="方正仿宋简体"/>
                <w:spacing w:val="0"/>
                <w:sz w:val="24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rPr>
                <w:rFonts w:ascii="方正仿宋简体" w:hAnsi="宋体" w:eastAsia="方正仿宋简体"/>
                <w:spacing w:val="0"/>
                <w:sz w:val="24"/>
              </w:rPr>
            </w:pPr>
          </w:p>
        </w:tc>
        <w:tc>
          <w:tcPr>
            <w:tcW w:w="3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rPr>
                <w:rFonts w:ascii="方正仿宋简体" w:hAnsi="宋体" w:eastAsia="方正仿宋简体"/>
                <w:spacing w:val="0"/>
                <w:sz w:val="24"/>
              </w:rPr>
            </w:pPr>
          </w:p>
        </w:tc>
      </w:tr>
    </w:tbl>
    <w:p>
      <w:pPr>
        <w:adjustRightInd w:val="0"/>
        <w:snapToGrid w:val="0"/>
        <w:rPr>
          <w:vanish/>
          <w:spacing w:val="0"/>
        </w:rPr>
      </w:pPr>
    </w:p>
    <w:tbl>
      <w:tblPr>
        <w:tblStyle w:val="6"/>
        <w:tblW w:w="88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3" w:hRule="atLeast"/>
          <w:jc w:val="center"/>
        </w:trPr>
        <w:tc>
          <w:tcPr>
            <w:tcW w:w="8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594" w:lineRule="exact"/>
              <w:ind w:firstLine="640" w:firstLineChars="200"/>
              <w:rPr>
                <w:rFonts w:hint="eastAsia" w:ascii="仿宋_GB2312" w:hAnsi="仿宋_GB2312" w:eastAsia="仿宋_GB2312" w:cs="仿宋_GB2312"/>
                <w:spacing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32"/>
                <w:szCs w:val="32"/>
              </w:rPr>
              <w:t>二、实施方案简述（1000字）</w:t>
            </w:r>
          </w:p>
          <w:p>
            <w:pPr>
              <w:adjustRightInd w:val="0"/>
              <w:snapToGrid w:val="0"/>
              <w:spacing w:line="594" w:lineRule="exact"/>
              <w:ind w:firstLine="640" w:firstLineChars="200"/>
              <w:rPr>
                <w:rFonts w:hint="eastAsia" w:ascii="仿宋_GB2312" w:hAnsi="仿宋_GB2312" w:eastAsia="仿宋_GB2312" w:cs="仿宋_GB2312"/>
                <w:spacing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32"/>
                <w:szCs w:val="32"/>
              </w:rPr>
              <w:t>对试点的目的意义、现状和发展基础、总体目标、主要任务、效益分析及保障措施等进行简要叙述。</w:t>
            </w:r>
          </w:p>
          <w:p>
            <w:pPr>
              <w:adjustRightInd w:val="0"/>
              <w:snapToGrid w:val="0"/>
              <w:rPr>
                <w:rFonts w:ascii="方正仿宋简体" w:hAnsi="宋体" w:eastAsia="方正仿宋简体"/>
                <w:spacing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3" w:hRule="atLeast"/>
          <w:jc w:val="center"/>
        </w:trPr>
        <w:tc>
          <w:tcPr>
            <w:tcW w:w="8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594" w:lineRule="exact"/>
              <w:ind w:firstLine="640" w:firstLineChars="200"/>
              <w:rPr>
                <w:rFonts w:hint="eastAsia" w:ascii="仿宋_GB2312" w:hAnsi="仿宋_GB2312" w:eastAsia="仿宋_GB2312" w:cs="仿宋_GB2312"/>
                <w:spacing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32"/>
                <w:szCs w:val="32"/>
              </w:rPr>
              <w:t>三、申报单位盖章</w:t>
            </w:r>
          </w:p>
          <w:p>
            <w:pPr>
              <w:adjustRightInd w:val="0"/>
              <w:snapToGrid w:val="0"/>
              <w:spacing w:line="594" w:lineRule="exact"/>
              <w:ind w:firstLine="640" w:firstLineChars="200"/>
              <w:rPr>
                <w:rFonts w:hint="eastAsia" w:ascii="仿宋_GB2312" w:hAnsi="仿宋_GB2312" w:eastAsia="仿宋_GB2312" w:cs="仿宋_GB2312"/>
                <w:spacing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32"/>
                <w:szCs w:val="32"/>
              </w:rPr>
              <w:t>本单位承诺近三年无较大及以上突发环境污染事件、无较大及以上生产安全和质量事故、信用记录良好，申报材料真实有效。</w:t>
            </w:r>
          </w:p>
          <w:p>
            <w:pPr>
              <w:adjustRightInd w:val="0"/>
              <w:snapToGrid w:val="0"/>
              <w:rPr>
                <w:rFonts w:hint="eastAsia" w:ascii="方正仿宋简体" w:hAnsi="仿宋" w:eastAsia="方正仿宋简体"/>
                <w:spacing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94" w:lineRule="exact"/>
              <w:ind w:firstLine="560" w:firstLineChars="200"/>
              <w:rPr>
                <w:rFonts w:hint="eastAsia" w:ascii="仿宋_GB2312" w:hAnsi="仿宋_GB2312" w:eastAsia="仿宋_GB2312" w:cs="仿宋_GB2312"/>
                <w:spacing w:val="0"/>
                <w:sz w:val="32"/>
                <w:szCs w:val="32"/>
              </w:rPr>
            </w:pPr>
            <w:r>
              <w:rPr>
                <w:rFonts w:hint="eastAsia" w:ascii="方正仿宋简体" w:hAnsi="仿宋" w:eastAsia="方正仿宋简体"/>
                <w:spacing w:val="0"/>
                <w:sz w:val="28"/>
                <w:szCs w:val="28"/>
              </w:rPr>
              <w:t xml:space="preserve">                                        </w:t>
            </w:r>
            <w:r>
              <w:rPr>
                <w:rFonts w:hint="eastAsia" w:ascii="仿宋_GB2312" w:hAnsi="仿宋_GB2312" w:eastAsia="仿宋_GB2312" w:cs="仿宋_GB2312"/>
                <w:spacing w:val="0"/>
                <w:sz w:val="32"/>
                <w:szCs w:val="32"/>
              </w:rPr>
              <w:t xml:space="preserve">负责人：                      </w:t>
            </w:r>
          </w:p>
          <w:p>
            <w:pPr>
              <w:adjustRightInd w:val="0"/>
              <w:snapToGrid w:val="0"/>
              <w:spacing w:line="594" w:lineRule="exact"/>
              <w:ind w:firstLine="640" w:firstLineChars="200"/>
              <w:rPr>
                <w:rFonts w:hint="eastAsia" w:ascii="仿宋_GB2312" w:hAnsi="仿宋_GB2312" w:eastAsia="仿宋_GB2312" w:cs="仿宋_GB2312"/>
                <w:spacing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32"/>
                <w:szCs w:val="32"/>
              </w:rPr>
              <w:t xml:space="preserve">                                          （盖章）       </w:t>
            </w:r>
          </w:p>
          <w:p>
            <w:pPr>
              <w:adjustRightInd w:val="0"/>
              <w:snapToGrid w:val="0"/>
              <w:spacing w:line="594" w:lineRule="exact"/>
              <w:rPr>
                <w:rFonts w:hint="eastAsia" w:ascii="仿宋_GB2312" w:hAnsi="仿宋_GB2312" w:eastAsia="仿宋_GB2312" w:cs="仿宋_GB2312"/>
                <w:spacing w:val="0"/>
                <w:sz w:val="32"/>
                <w:szCs w:val="32"/>
              </w:rPr>
            </w:pPr>
          </w:p>
          <w:p>
            <w:pPr>
              <w:adjustRightInd w:val="0"/>
              <w:snapToGrid w:val="0"/>
              <w:spacing w:line="594" w:lineRule="exact"/>
              <w:ind w:firstLine="640" w:firstLineChars="200"/>
              <w:rPr>
                <w:rFonts w:ascii="方正仿宋简体" w:hAnsi="宋体" w:eastAsia="方正仿宋简体"/>
                <w:spacing w:val="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32"/>
                <w:szCs w:val="32"/>
              </w:rPr>
              <w:t xml:space="preserve">                                   年     月    日   </w:t>
            </w:r>
            <w:r>
              <w:rPr>
                <w:rFonts w:hint="eastAsia" w:ascii="方正仿宋简体" w:hAnsi="宋体" w:eastAsia="方正仿宋简体"/>
                <w:spacing w:val="0"/>
                <w:kern w:val="0"/>
                <w:sz w:val="24"/>
              </w:rPr>
              <w:t xml:space="preserve">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altName w:val="方正仿宋_GBK"/>
    <w:panose1 w:val="02000000000000000000"/>
    <w:charset w:val="00"/>
    <w:family w:val="auto"/>
    <w:pitch w:val="default"/>
    <w:sig w:usb0="00000000" w:usb1="00000000" w:usb2="00000012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华文中宋">
    <w:altName w:val="汉仪中宋简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DF7BF1"/>
    <w:rsid w:val="F7DF7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pPr>
      <w:spacing w:after="120"/>
    </w:pPr>
  </w:style>
  <w:style w:type="paragraph" w:styleId="4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8">
    <w:name w:val="Hyperlink"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2023-02-06T10:30:00Z</dcterms:created>
  <dc:creator>oa</dc:creator>
  <cp:lastModifiedBy>oa</cp:lastModifiedBy>
  <dcterms:modified xsi:type="dcterms:W3CDTF">2023-02-06T10:33:53Z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