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对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灵芝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开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展按照传统既是食品又是中药材的物质管理试点的食品类别</w:t>
      </w:r>
    </w:p>
    <w:tbl>
      <w:tblPr>
        <w:tblStyle w:val="4"/>
        <w:tblpPr w:leftFromText="180" w:rightFromText="180" w:vertAnchor="text" w:horzAnchor="page" w:tblpX="1754" w:tblpY="594"/>
        <w:tblOverlap w:val="never"/>
        <w:tblW w:w="89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70"/>
        <w:gridCol w:w="930"/>
        <w:gridCol w:w="945"/>
        <w:gridCol w:w="3240"/>
        <w:gridCol w:w="23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食品类别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类别编号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类别名称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品种明细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饮料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060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蛋白饮料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含乳饮料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0607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其他饮料</w:t>
            </w:r>
          </w:p>
        </w:tc>
        <w:tc>
          <w:tcPr>
            <w:tcW w:w="3240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植物饮料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WYyYTRmZDdlOTM4NzgyZTcxOTM3N2Y2MTc5MjEifQ=="/>
  </w:docVars>
  <w:rsids>
    <w:rsidRoot w:val="71E104A7"/>
    <w:rsid w:val="71E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2022-09-23T02:56:00Z</dcterms:created>
  <dc:creator>小学生</dc:creator>
  <cp:lastModifiedBy>小学生</cp:lastModifiedBy>
  <dcterms:modified xsi:type="dcterms:W3CDTF">2022-09-23T02:59:57Z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C17F92847A114FF892B24016170A112D</vt:lpwstr>
  </property>
</Properties>
</file>