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华文中宋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济南市</w:t>
      </w:r>
      <w:r>
        <w:rPr>
          <w:rFonts w:hint="eastAsia" w:ascii="方正小标宋简体" w:hAnsi="华文中宋" w:eastAsia="方正小标宋简体" w:cs="宋体"/>
          <w:bCs/>
          <w:sz w:val="44"/>
          <w:szCs w:val="44"/>
          <w:lang w:eastAsia="zh-CN"/>
        </w:rPr>
        <w:t>2024</w:t>
      </w:r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年度资质认定检验检测机构</w:t>
      </w:r>
    </w:p>
    <w:p>
      <w:pPr>
        <w:spacing w:line="640" w:lineRule="exact"/>
        <w:jc w:val="center"/>
        <w:rPr>
          <w:rFonts w:ascii="方正小标宋简体" w:hAnsi="华文中宋" w:eastAsia="方正小标宋简体" w:cs="宋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监督检查问题汇总表</w:t>
      </w:r>
    </w:p>
    <w:tbl>
      <w:tblPr>
        <w:tblStyle w:val="1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64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序号</w:t>
            </w:r>
          </w:p>
        </w:tc>
        <w:tc>
          <w:tcPr>
            <w:tcW w:w="2764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机构名称</w:t>
            </w:r>
          </w:p>
        </w:tc>
        <w:tc>
          <w:tcPr>
            <w:tcW w:w="567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  <w:lang w:eastAsia="zh-CN"/>
              </w:rPr>
              <w:t>食品</w:t>
            </w:r>
            <w:r>
              <w:rPr>
                <w:rFonts w:hint="eastAsia" w:ascii="黑体" w:hAnsi="黑体" w:eastAsia="黑体" w:cs="仿宋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济南市莱芜区综合检验检测中心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部分项目不能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持续符合资质认定条件和要求；未按仪器设备管理与使用、数据传输与保存等要求进行检验检测。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山东万康农产品检测有限公司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检验检测标准发生变更，未按规定进行变更；体系管理、数据记录、样品管理不规范。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山东维盛生物科技有限公司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食药环检验研究院（山东）集团有限公司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部分项目不能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持续符合资质认定条件和要求；未按仪器设备管理与使用要求进行检验检测；数据记录、样品管理不规范。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山东标准检测技术有限公司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部分项目不能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持续符合资质认定条件和要求；未按仪器设备管理与使用要求进行检验检测；数据记录、样品管理不规范。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济南市粮油质量检测中心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未按数据传输与保存等要求进行检验检测；体系管理不规范。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济南市章丘区综合检验检测中心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部分项目不能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持续符合资质认定条件和要求；未按仪器设备管理与使用、检验检测规程或方法、数据传输与保存等要求进行检验检测；样品管理不规范。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山东康维食品检测有限公司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部分项目不能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持续符合资质认定条件和要求；数据记录不规范。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山东省饲料兽药质量检验中心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未按数据传输与保存等要求进行检验检测；样品管理不规范。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山东省鲁粮检测科技有限公司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检验检测标准发生变更，未按规定进行变更；未按数据传输与保存等要求进行检验检测；体系管理、数据记录、样品管理不规范。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  <w:lang w:eastAsia="zh-CN"/>
              </w:rPr>
              <w:t>建材类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山东博创检测技术有限公司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涉嫌未经检验检测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岀</w:t>
            </w: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具报告。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山东国勘工程检测鉴定有限公司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山东浩海工程检测有限公司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涉嫌未经检验检测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岀</w:t>
            </w:r>
            <w:r>
              <w:rPr>
                <w:rStyle w:val="2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具报告。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山东建筑大学工程鉴定加固研究院有限公司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数据记录、设备管理不规范。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山东科盛工程检测鉴定有限公司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未按数据传输与保存等要求进行检验检测。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山东诺扬检测技术有限公司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山东省水利工程试验中心有限公司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山东祥泽工程检测鉴定有限公司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山东众力工程检测有限公司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中云鉴（山东）检测科技有限公司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  <w:lang w:val="en-US" w:eastAsia="zh-CN"/>
              </w:rPr>
              <w:t>电子信息</w:t>
            </w:r>
            <w:r>
              <w:rPr>
                <w:rFonts w:hint="eastAsia" w:ascii="黑体" w:hAnsi="黑体" w:eastAsia="黑体" w:cs="仿宋"/>
                <w:sz w:val="28"/>
                <w:szCs w:val="28"/>
                <w:lang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山东赛宝信息技术咨询有限公司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山东中实易通集团有限公司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数据记录、样品管理、设备管理不规范。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济南三泽信息安全测评有限公司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未按规定的检验检测规程或方法进行检验检测；数据记录、体系管理不规范。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山东智慧云测信息科技有限公司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山东锐通信息科技有限公司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未按规定办理地址变更；数据记录、设备管理、体系管理不规范。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山东中标测试科技有限公司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未按规定办理人员变更；数据记录、设备管理、体系管理不规范。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仿宋"/>
                <w:sz w:val="28"/>
                <w:szCs w:val="28"/>
                <w:lang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济南中质信检检测鉴定有限公司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数据记录、设备管理不规范。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山东鲁润大仲检测有限公司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样品管理、设备管理不规范。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山东省塑料研究开发中心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山东省宝玉石测试研究中心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未按检验检测规程或方法、数据传输与保存等要求进行检验检测。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中科检测技术（山东）有限公司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数据记录、样品管理不规范。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山东众坤质量检测有限公司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检验检测标准发生变更，未按规定进行变更；数据记录、体系管理不规范。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山东浩盛工程检测有限公司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数据记录、体系管理不规范。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山东和富工程检测有限公司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数据记录不规范。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山东中安生物安全检测有限公司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未按数据传输与保存等要求进行检验检测；数据记录、设备管理不规范。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山东中测校准质控技术有限公司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未按数据传输与保存等要求进行检验检测；未按规定使用资质认定标志。</w:t>
            </w:r>
          </w:p>
        </w:tc>
      </w:tr>
    </w:tbl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right="320" w:rightChars="100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>—</w:t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t>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</w:pPr>
    <w:r>
      <w:rPr>
        <w:rFonts w:ascii="宋体" w:hAnsi="宋体"/>
        <w:sz w:val="28"/>
      </w:rPr>
      <w:t>—</w:t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t>—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ZjI5MzVlZTU4NTM2YmQ1YjM4MTFmNjVhZTc4ZWQifQ=="/>
  </w:docVars>
  <w:rsids>
    <w:rsidRoot w:val="5AD37CE9"/>
    <w:rsid w:val="00003CEB"/>
    <w:rsid w:val="000121A0"/>
    <w:rsid w:val="000371CB"/>
    <w:rsid w:val="0006008F"/>
    <w:rsid w:val="00063463"/>
    <w:rsid w:val="000835FF"/>
    <w:rsid w:val="000D434E"/>
    <w:rsid w:val="000F74F9"/>
    <w:rsid w:val="00137321"/>
    <w:rsid w:val="001375EB"/>
    <w:rsid w:val="001A6471"/>
    <w:rsid w:val="001E5EAC"/>
    <w:rsid w:val="00251F2C"/>
    <w:rsid w:val="0029286E"/>
    <w:rsid w:val="002D05C9"/>
    <w:rsid w:val="0031474E"/>
    <w:rsid w:val="00323BB9"/>
    <w:rsid w:val="003A0BDD"/>
    <w:rsid w:val="00420993"/>
    <w:rsid w:val="0044584E"/>
    <w:rsid w:val="0046092D"/>
    <w:rsid w:val="00485B4F"/>
    <w:rsid w:val="004A7227"/>
    <w:rsid w:val="004E3521"/>
    <w:rsid w:val="005031F0"/>
    <w:rsid w:val="00520E5B"/>
    <w:rsid w:val="00534220"/>
    <w:rsid w:val="0054404A"/>
    <w:rsid w:val="0056126B"/>
    <w:rsid w:val="005745F7"/>
    <w:rsid w:val="00585441"/>
    <w:rsid w:val="005B1AA1"/>
    <w:rsid w:val="005D31B1"/>
    <w:rsid w:val="005D5893"/>
    <w:rsid w:val="005D678D"/>
    <w:rsid w:val="006005BE"/>
    <w:rsid w:val="006037AB"/>
    <w:rsid w:val="006041CB"/>
    <w:rsid w:val="006340E9"/>
    <w:rsid w:val="00654175"/>
    <w:rsid w:val="006642A9"/>
    <w:rsid w:val="00666365"/>
    <w:rsid w:val="006722C2"/>
    <w:rsid w:val="006853D0"/>
    <w:rsid w:val="006D0C4A"/>
    <w:rsid w:val="006E6751"/>
    <w:rsid w:val="006F473C"/>
    <w:rsid w:val="007009BC"/>
    <w:rsid w:val="00721A50"/>
    <w:rsid w:val="00736495"/>
    <w:rsid w:val="007620D3"/>
    <w:rsid w:val="00762420"/>
    <w:rsid w:val="007808A1"/>
    <w:rsid w:val="007A6DE3"/>
    <w:rsid w:val="007B59B6"/>
    <w:rsid w:val="007D3D8A"/>
    <w:rsid w:val="007F2FDB"/>
    <w:rsid w:val="008056F7"/>
    <w:rsid w:val="00810435"/>
    <w:rsid w:val="008168F5"/>
    <w:rsid w:val="0086171A"/>
    <w:rsid w:val="0086683F"/>
    <w:rsid w:val="00866E90"/>
    <w:rsid w:val="008A16A4"/>
    <w:rsid w:val="008C0C90"/>
    <w:rsid w:val="008C240D"/>
    <w:rsid w:val="008C2CC7"/>
    <w:rsid w:val="008E54A0"/>
    <w:rsid w:val="009247AC"/>
    <w:rsid w:val="009342E2"/>
    <w:rsid w:val="009A6E52"/>
    <w:rsid w:val="009C10F1"/>
    <w:rsid w:val="009D2EB2"/>
    <w:rsid w:val="009D54F8"/>
    <w:rsid w:val="009E0B8E"/>
    <w:rsid w:val="009E6199"/>
    <w:rsid w:val="00A412A9"/>
    <w:rsid w:val="00A614EF"/>
    <w:rsid w:val="00AF14EC"/>
    <w:rsid w:val="00C34F46"/>
    <w:rsid w:val="00C73A13"/>
    <w:rsid w:val="00C764F9"/>
    <w:rsid w:val="00C76E4E"/>
    <w:rsid w:val="00CA1F33"/>
    <w:rsid w:val="00CB1139"/>
    <w:rsid w:val="00CB41DA"/>
    <w:rsid w:val="00D50CB1"/>
    <w:rsid w:val="00D6184F"/>
    <w:rsid w:val="00D65425"/>
    <w:rsid w:val="00D9332A"/>
    <w:rsid w:val="00D93878"/>
    <w:rsid w:val="00DA43C3"/>
    <w:rsid w:val="00DD4F41"/>
    <w:rsid w:val="00DE63FD"/>
    <w:rsid w:val="00DF5347"/>
    <w:rsid w:val="00E54888"/>
    <w:rsid w:val="00E6096A"/>
    <w:rsid w:val="00E67F97"/>
    <w:rsid w:val="00EB6423"/>
    <w:rsid w:val="00EF05D1"/>
    <w:rsid w:val="00F10A08"/>
    <w:rsid w:val="00F22D77"/>
    <w:rsid w:val="00F3798F"/>
    <w:rsid w:val="00F83E62"/>
    <w:rsid w:val="00FA5F06"/>
    <w:rsid w:val="00FB3695"/>
    <w:rsid w:val="00FB6BC6"/>
    <w:rsid w:val="00FC193E"/>
    <w:rsid w:val="010555F3"/>
    <w:rsid w:val="010E63FF"/>
    <w:rsid w:val="01195765"/>
    <w:rsid w:val="013C0C81"/>
    <w:rsid w:val="018F6A3E"/>
    <w:rsid w:val="03B7227C"/>
    <w:rsid w:val="04076989"/>
    <w:rsid w:val="07254A6B"/>
    <w:rsid w:val="07F91B9D"/>
    <w:rsid w:val="08546E6D"/>
    <w:rsid w:val="0AEA3D79"/>
    <w:rsid w:val="0B1A49A8"/>
    <w:rsid w:val="0BAE429C"/>
    <w:rsid w:val="0CE629DE"/>
    <w:rsid w:val="0D3B00F8"/>
    <w:rsid w:val="0FF525EC"/>
    <w:rsid w:val="105F2C3B"/>
    <w:rsid w:val="10731490"/>
    <w:rsid w:val="111424B0"/>
    <w:rsid w:val="13724087"/>
    <w:rsid w:val="13D425C3"/>
    <w:rsid w:val="1457604F"/>
    <w:rsid w:val="147D21A1"/>
    <w:rsid w:val="15411356"/>
    <w:rsid w:val="16FB81AF"/>
    <w:rsid w:val="195B629B"/>
    <w:rsid w:val="19D70F49"/>
    <w:rsid w:val="1AF41AD5"/>
    <w:rsid w:val="1B453898"/>
    <w:rsid w:val="1CC32612"/>
    <w:rsid w:val="1DF9247B"/>
    <w:rsid w:val="1DFD34C1"/>
    <w:rsid w:val="1F664A7B"/>
    <w:rsid w:val="1FFFA76C"/>
    <w:rsid w:val="205630F0"/>
    <w:rsid w:val="20FE602D"/>
    <w:rsid w:val="21042412"/>
    <w:rsid w:val="21361FCB"/>
    <w:rsid w:val="21A70BB0"/>
    <w:rsid w:val="21B300DA"/>
    <w:rsid w:val="24575617"/>
    <w:rsid w:val="26723258"/>
    <w:rsid w:val="26844DF4"/>
    <w:rsid w:val="28D4765C"/>
    <w:rsid w:val="28DD596C"/>
    <w:rsid w:val="2AD908DC"/>
    <w:rsid w:val="2EEFE77B"/>
    <w:rsid w:val="2FA5223F"/>
    <w:rsid w:val="3319084D"/>
    <w:rsid w:val="333C7F24"/>
    <w:rsid w:val="3485142C"/>
    <w:rsid w:val="37353D38"/>
    <w:rsid w:val="37EE7A88"/>
    <w:rsid w:val="38413476"/>
    <w:rsid w:val="39E62997"/>
    <w:rsid w:val="3FA6A4A8"/>
    <w:rsid w:val="3FEFDE70"/>
    <w:rsid w:val="41CE5DC8"/>
    <w:rsid w:val="42924546"/>
    <w:rsid w:val="432E1DE0"/>
    <w:rsid w:val="43C732BE"/>
    <w:rsid w:val="44E40840"/>
    <w:rsid w:val="452E518F"/>
    <w:rsid w:val="45480DE7"/>
    <w:rsid w:val="456576E3"/>
    <w:rsid w:val="459C6100"/>
    <w:rsid w:val="4820198F"/>
    <w:rsid w:val="48485C1A"/>
    <w:rsid w:val="495132D5"/>
    <w:rsid w:val="497266B0"/>
    <w:rsid w:val="4A7FC8AE"/>
    <w:rsid w:val="4B1E05CA"/>
    <w:rsid w:val="4C896CA6"/>
    <w:rsid w:val="4DE1D56F"/>
    <w:rsid w:val="4F591183"/>
    <w:rsid w:val="4FB57E81"/>
    <w:rsid w:val="50C829A5"/>
    <w:rsid w:val="52781B24"/>
    <w:rsid w:val="53254678"/>
    <w:rsid w:val="53C161BA"/>
    <w:rsid w:val="557472FC"/>
    <w:rsid w:val="557B26A4"/>
    <w:rsid w:val="55BF53AC"/>
    <w:rsid w:val="55CB6554"/>
    <w:rsid w:val="56E8643E"/>
    <w:rsid w:val="580B6467"/>
    <w:rsid w:val="5AD37CE9"/>
    <w:rsid w:val="5BFD4663"/>
    <w:rsid w:val="5C330C83"/>
    <w:rsid w:val="5C39242B"/>
    <w:rsid w:val="5CF01F46"/>
    <w:rsid w:val="5E8AF8BD"/>
    <w:rsid w:val="622A04CF"/>
    <w:rsid w:val="632F7D4F"/>
    <w:rsid w:val="63F83A55"/>
    <w:rsid w:val="64597AB0"/>
    <w:rsid w:val="68140228"/>
    <w:rsid w:val="69733998"/>
    <w:rsid w:val="699641C6"/>
    <w:rsid w:val="6B4D12A6"/>
    <w:rsid w:val="6BAA4C71"/>
    <w:rsid w:val="6C634C69"/>
    <w:rsid w:val="6E2F26F3"/>
    <w:rsid w:val="6E503FCB"/>
    <w:rsid w:val="6F9C118D"/>
    <w:rsid w:val="6FD76CAB"/>
    <w:rsid w:val="704A4F50"/>
    <w:rsid w:val="705A3280"/>
    <w:rsid w:val="714C3640"/>
    <w:rsid w:val="727912C8"/>
    <w:rsid w:val="72DF470C"/>
    <w:rsid w:val="72E562AD"/>
    <w:rsid w:val="7479A165"/>
    <w:rsid w:val="7726747B"/>
    <w:rsid w:val="77460CB4"/>
    <w:rsid w:val="777F4B3B"/>
    <w:rsid w:val="77FB1DDD"/>
    <w:rsid w:val="7A292880"/>
    <w:rsid w:val="7A681AE2"/>
    <w:rsid w:val="7A8B0BD9"/>
    <w:rsid w:val="7C464CAF"/>
    <w:rsid w:val="7CB16A21"/>
    <w:rsid w:val="7DE15149"/>
    <w:rsid w:val="7E09650E"/>
    <w:rsid w:val="7E2A58B2"/>
    <w:rsid w:val="7EDE3951"/>
    <w:rsid w:val="7F5EC28C"/>
    <w:rsid w:val="7FE1B1CC"/>
    <w:rsid w:val="7FFFE44D"/>
    <w:rsid w:val="B5BCE5B5"/>
    <w:rsid w:val="B77F1246"/>
    <w:rsid w:val="BC7DCEA9"/>
    <w:rsid w:val="C47F2943"/>
    <w:rsid w:val="C97E0B8F"/>
    <w:rsid w:val="CCDFF6AE"/>
    <w:rsid w:val="D3D5B966"/>
    <w:rsid w:val="D5BD7144"/>
    <w:rsid w:val="DE7B8829"/>
    <w:rsid w:val="DFFE2348"/>
    <w:rsid w:val="EF5B1DB1"/>
    <w:rsid w:val="F77E2100"/>
    <w:rsid w:val="FF7FEABE"/>
    <w:rsid w:val="FFEB190E"/>
    <w:rsid w:val="FFF5E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5" w:after="45" w:line="480" w:lineRule="auto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spacing w:after="0"/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批注框文本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页眉 字符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2990</Words>
  <Characters>3077</Characters>
  <Lines>3</Lines>
  <Paragraphs>6</Paragraphs>
  <TotalTime>2</TotalTime>
  <ScaleCrop>false</ScaleCrop>
  <LinksUpToDate>false</LinksUpToDate>
  <CharactersWithSpaces>3125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2022-09-03T16:50:00Z</dcterms:created>
  <dc:creator>86188</dc:creator>
  <cp:lastModifiedBy>夏沐</cp:lastModifiedBy>
  <cp:lastPrinted>2022-09-04T22:47:00Z</cp:lastPrinted>
  <dcterms:modified xsi:type="dcterms:W3CDTF">2025-01-10T14:32:33Z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A39441F292E24F308DB12FBC5EE4B605</vt:lpwstr>
  </property>
  <property fmtid="{D5CDD505-2E9C-101B-9397-08002B2CF9AE}" pid="4" name="KSOTemplateDocerSaveRecord">
    <vt:lpwstr>eyJoZGlkIjoiOGU5NmU5ZGJiYjRiODVkZDM1YmI4NGNjNjYxNjkxNTgiLCJ1c2VySWQiOiIzNzI2MzQ4MzkifQ==</vt:lpwstr>
  </property>
</Properties>
</file>