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2BC8" w14:textId="77777777" w:rsidR="00FC2AD2" w:rsidRDefault="00FC2AD2">
      <w:pPr>
        <w:spacing w:line="580" w:lineRule="exact"/>
        <w:jc w:val="center"/>
        <w:rPr>
          <w:sz w:val="44"/>
          <w:szCs w:val="44"/>
        </w:rPr>
      </w:pPr>
    </w:p>
    <w:p w14:paraId="30C97D1C" w14:textId="77777777" w:rsidR="00FC2AD2" w:rsidRDefault="00FC2AD2">
      <w:pPr>
        <w:spacing w:line="580" w:lineRule="exact"/>
        <w:jc w:val="center"/>
        <w:rPr>
          <w:sz w:val="44"/>
          <w:szCs w:val="44"/>
        </w:rPr>
      </w:pPr>
    </w:p>
    <w:p w14:paraId="3CD172C3" w14:textId="77777777" w:rsidR="00FC2AD2" w:rsidRDefault="009125F6">
      <w:pPr>
        <w:jc w:val="center"/>
        <w:rPr>
          <w:rFonts w:ascii="方正小标宋简体" w:eastAsia="方正小标宋简体"/>
          <w:color w:val="FF0000"/>
          <w:w w:val="45"/>
          <w:sz w:val="126"/>
          <w:szCs w:val="126"/>
        </w:rPr>
      </w:pPr>
      <w:r>
        <w:rPr>
          <w:rFonts w:ascii="方正小标宋简体" w:eastAsia="方正小标宋简体" w:hint="eastAsia"/>
          <w:color w:val="FF0000"/>
          <w:spacing w:val="-4"/>
          <w:w w:val="45"/>
          <w:sz w:val="126"/>
          <w:szCs w:val="126"/>
        </w:rPr>
        <w:t>济南市安全生产委员会办公室文</w:t>
      </w:r>
      <w:r>
        <w:rPr>
          <w:rFonts w:ascii="方正小标宋简体" w:eastAsia="方正小标宋简体" w:hint="eastAsia"/>
          <w:color w:val="FF0000"/>
          <w:w w:val="45"/>
          <w:sz w:val="126"/>
          <w:szCs w:val="126"/>
        </w:rPr>
        <w:t>件</w:t>
      </w:r>
    </w:p>
    <w:p w14:paraId="4A2C89A4" w14:textId="77777777" w:rsidR="00FC2AD2" w:rsidRDefault="00FC2AD2">
      <w:pPr>
        <w:jc w:val="center"/>
        <w:rPr>
          <w:color w:val="000000"/>
          <w:sz w:val="44"/>
          <w:szCs w:val="44"/>
        </w:rPr>
      </w:pPr>
    </w:p>
    <w:p w14:paraId="29A93A83" w14:textId="77777777" w:rsidR="00FC2AD2" w:rsidRPr="00905CB3" w:rsidRDefault="009125F6">
      <w:pPr>
        <w:jc w:val="center"/>
        <w:rPr>
          <w:rFonts w:ascii="仿宋" w:eastAsia="仿宋" w:hAnsi="仿宋" w:cs="方正仿宋_GBK"/>
          <w:color w:val="000000"/>
          <w:sz w:val="32"/>
          <w:szCs w:val="32"/>
        </w:rPr>
      </w:pPr>
      <w:r w:rsidRPr="00905CB3">
        <w:rPr>
          <w:rFonts w:ascii="仿宋" w:eastAsia="仿宋" w:hAnsi="仿宋" w:cs="方正仿宋_GBK" w:hint="eastAsia"/>
          <w:color w:val="000000"/>
          <w:sz w:val="32"/>
          <w:szCs w:val="32"/>
        </w:rPr>
        <w:t>济安办发〔</w:t>
      </w:r>
      <w:r w:rsidRPr="00905CB3">
        <w:rPr>
          <w:rFonts w:ascii="仿宋" w:eastAsia="仿宋" w:hAnsi="仿宋" w:cs="方正仿宋_GBK" w:hint="eastAsia"/>
          <w:color w:val="000000"/>
          <w:sz w:val="32"/>
          <w:szCs w:val="32"/>
        </w:rPr>
        <w:t>20</w:t>
      </w:r>
      <w:r w:rsidRPr="00905CB3">
        <w:rPr>
          <w:rFonts w:ascii="仿宋" w:eastAsia="仿宋" w:hAnsi="仿宋" w:cs="方正仿宋_GBK" w:hint="eastAsia"/>
          <w:color w:val="000000"/>
          <w:sz w:val="32"/>
          <w:szCs w:val="32"/>
        </w:rPr>
        <w:t>22</w:t>
      </w:r>
      <w:r w:rsidRPr="00905CB3">
        <w:rPr>
          <w:rFonts w:ascii="仿宋" w:eastAsia="仿宋" w:hAnsi="仿宋" w:cs="方正仿宋_GBK" w:hint="eastAsia"/>
          <w:color w:val="000000"/>
          <w:sz w:val="32"/>
          <w:szCs w:val="32"/>
        </w:rPr>
        <w:t>〕</w:t>
      </w:r>
      <w:r w:rsidRPr="00905CB3">
        <w:rPr>
          <w:rFonts w:ascii="仿宋" w:eastAsia="仿宋" w:hAnsi="仿宋" w:cs="方正仿宋_GBK" w:hint="eastAsia"/>
          <w:color w:val="000000"/>
          <w:sz w:val="32"/>
          <w:szCs w:val="32"/>
        </w:rPr>
        <w:t>50</w:t>
      </w:r>
      <w:r w:rsidRPr="00905CB3">
        <w:rPr>
          <w:rFonts w:ascii="仿宋" w:eastAsia="仿宋" w:hAnsi="仿宋" w:cs="方正仿宋_GBK" w:hint="eastAsia"/>
          <w:color w:val="000000"/>
          <w:sz w:val="32"/>
          <w:szCs w:val="32"/>
        </w:rPr>
        <w:t>号</w:t>
      </w:r>
    </w:p>
    <w:p w14:paraId="5C367693" w14:textId="77777777" w:rsidR="00FC2AD2" w:rsidRDefault="009125F6">
      <w:pPr>
        <w:jc w:val="center"/>
        <w:rPr>
          <w:color w:val="000000"/>
          <w:sz w:val="44"/>
          <w:szCs w:val="44"/>
        </w:rPr>
      </w:pPr>
      <w:r>
        <w:rPr>
          <w:rFonts w:hint="eastAsia"/>
          <w:noProof/>
          <w:color w:val="000000"/>
          <w:spacing w:val="-6"/>
          <w:w w:val="60"/>
          <w:sz w:val="120"/>
          <w:szCs w:val="120"/>
        </w:rPr>
        <mc:AlternateContent>
          <mc:Choice Requires="wps">
            <w:drawing>
              <wp:anchor distT="0" distB="0" distL="114300" distR="114300" simplePos="0" relativeHeight="251660288" behindDoc="0" locked="0" layoutInCell="1" allowOverlap="1" wp14:anchorId="5BB7976E" wp14:editId="2D393AD8">
                <wp:simplePos x="0" y="0"/>
                <wp:positionH relativeFrom="column">
                  <wp:align>center</wp:align>
                </wp:positionH>
                <wp:positionV relativeFrom="paragraph">
                  <wp:posOffset>62230</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31ADA08E" id="直接连接符 4" o:spid="_x0000_s1026" style="position:absolute;left:0;text-align:left;z-index:251660288;visibility:visible;mso-wrap-style:square;mso-wrap-distance-left:9pt;mso-wrap-distance-top:0;mso-wrap-distance-right:9pt;mso-wrap-distance-bottom:0;mso-position-horizontal:center;mso-position-horizontal-relative:text;mso-position-vertical:absolute;mso-position-vertical-relative:text" from="0,4.9pt" to="44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" strokecolor="red" strokeweight="1.5pt"/>
            </w:pict>
          </mc:Fallback>
        </mc:AlternateContent>
      </w:r>
    </w:p>
    <w:p w14:paraId="306FCE14" w14:textId="77777777" w:rsidR="00FC2AD2" w:rsidRDefault="00FC2AD2">
      <w:pPr>
        <w:spacing w:line="560" w:lineRule="exact"/>
        <w:rPr>
          <w:rFonts w:ascii="仿宋_GB2312"/>
          <w:color w:val="000000"/>
          <w:szCs w:val="32"/>
        </w:rPr>
      </w:pPr>
    </w:p>
    <w:p w14:paraId="4C41A597" w14:textId="77777777" w:rsidR="00FC2AD2" w:rsidRDefault="009125F6">
      <w:pPr>
        <w:spacing w:line="560" w:lineRule="exact"/>
        <w:ind w:firstLineChars="200" w:firstLine="640"/>
        <w:jc w:val="left"/>
        <w:rPr>
          <w:rFonts w:ascii="方正小标宋简体" w:eastAsia="方正小标宋简体" w:hAnsi="方正小标宋简体" w:cs="方正小标宋简体"/>
          <w:sz w:val="44"/>
          <w:szCs w:val="44"/>
        </w:rPr>
      </w:pPr>
      <w:r>
        <w:rPr>
          <w:rFonts w:hint="eastAsia"/>
          <w:sz w:val="32"/>
          <w:szCs w:val="32"/>
        </w:rPr>
        <w:t xml:space="preserve">　　</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44"/>
          <w:szCs w:val="44"/>
        </w:rPr>
        <w:t>济南市安全生产委员会办公室</w:t>
      </w:r>
    </w:p>
    <w:p w14:paraId="0D7A60E9" w14:textId="77777777" w:rsidR="00FC2AD2" w:rsidRDefault="009125F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济南市安全生产有奖举报公告牌制度实施意见</w:t>
      </w:r>
    </w:p>
    <w:p w14:paraId="2AE46FF6" w14:textId="77777777" w:rsidR="00FC2AD2" w:rsidRDefault="00FC2AD2">
      <w:pPr>
        <w:spacing w:line="560" w:lineRule="exact"/>
        <w:rPr>
          <w:sz w:val="32"/>
          <w:szCs w:val="32"/>
        </w:rPr>
      </w:pPr>
    </w:p>
    <w:p w14:paraId="18A7F561" w14:textId="77777777" w:rsidR="00FC2AD2" w:rsidRPr="00905CB3" w:rsidRDefault="009125F6">
      <w:pPr>
        <w:spacing w:line="560" w:lineRule="exact"/>
        <w:rPr>
          <w:rFonts w:ascii="仿宋" w:eastAsia="仿宋" w:hAnsi="仿宋" w:cs="方正仿宋_GBK"/>
          <w:sz w:val="32"/>
          <w:szCs w:val="32"/>
        </w:rPr>
      </w:pPr>
      <w:r w:rsidRPr="00905CB3">
        <w:rPr>
          <w:rFonts w:ascii="仿宋" w:eastAsia="仿宋" w:hAnsi="仿宋" w:cs="方正仿宋_GBK" w:hint="eastAsia"/>
          <w:sz w:val="32"/>
          <w:szCs w:val="32"/>
        </w:rPr>
        <w:t>各区县（功能区）安委会，市有关部门、单位，有关企业：</w:t>
      </w:r>
    </w:p>
    <w:p w14:paraId="7E7D48E0"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为认真贯彻落实省委、省政府“八抓</w:t>
      </w:r>
      <w:r w:rsidRPr="00905CB3">
        <w:rPr>
          <w:rFonts w:ascii="仿宋" w:eastAsia="仿宋" w:hAnsi="仿宋" w:cs="方正仿宋_GBK" w:hint="eastAsia"/>
          <w:sz w:val="32"/>
          <w:szCs w:val="32"/>
        </w:rPr>
        <w:t>20</w:t>
      </w:r>
      <w:r w:rsidRPr="00905CB3">
        <w:rPr>
          <w:rFonts w:ascii="仿宋" w:eastAsia="仿宋" w:hAnsi="仿宋" w:cs="方正仿宋_GBK" w:hint="eastAsia"/>
          <w:sz w:val="32"/>
          <w:szCs w:val="32"/>
        </w:rPr>
        <w:t>项”安全生产创新举措工作要求，强力推进“吹哨人”制度建设，根据省政府安委办《关于实行安全生产有奖举报公告牌制度的通知》（鲁安办发</w:t>
      </w:r>
      <w:r w:rsidRPr="00905CB3">
        <w:rPr>
          <w:rFonts w:ascii="仿宋" w:eastAsia="仿宋" w:hAnsi="仿宋" w:cs="方正仿宋_GBK" w:hint="eastAsia"/>
          <w:spacing w:val="-23"/>
          <w:sz w:val="32"/>
          <w:szCs w:val="32"/>
        </w:rPr>
        <w:t>〔</w:t>
      </w:r>
      <w:r w:rsidRPr="00905CB3">
        <w:rPr>
          <w:rFonts w:ascii="仿宋" w:eastAsia="仿宋" w:hAnsi="仿宋" w:cs="方正仿宋_GBK" w:hint="eastAsia"/>
          <w:spacing w:val="-23"/>
          <w:sz w:val="32"/>
          <w:szCs w:val="32"/>
        </w:rPr>
        <w:t>2022</w:t>
      </w:r>
      <w:r w:rsidRPr="00905CB3">
        <w:rPr>
          <w:rFonts w:ascii="仿宋" w:eastAsia="仿宋" w:hAnsi="仿宋" w:cs="方正仿宋_GBK" w:hint="eastAsia"/>
          <w:spacing w:val="-23"/>
          <w:sz w:val="32"/>
          <w:szCs w:val="32"/>
        </w:rPr>
        <w:t>〕</w:t>
      </w:r>
      <w:r w:rsidRPr="00905CB3">
        <w:rPr>
          <w:rFonts w:ascii="仿宋" w:eastAsia="仿宋" w:hAnsi="仿宋" w:cs="方正仿宋_GBK" w:hint="eastAsia"/>
          <w:sz w:val="32"/>
          <w:szCs w:val="32"/>
        </w:rPr>
        <w:t>20</w:t>
      </w:r>
      <w:r w:rsidRPr="00905CB3">
        <w:rPr>
          <w:rFonts w:ascii="仿宋" w:eastAsia="仿宋" w:hAnsi="仿宋" w:cs="方正仿宋_GBK" w:hint="eastAsia"/>
          <w:sz w:val="32"/>
          <w:szCs w:val="32"/>
        </w:rPr>
        <w:t>号）要求，结合济南市实际，现提出如下实施意见：</w:t>
      </w:r>
    </w:p>
    <w:p w14:paraId="2761B3E2" w14:textId="77777777" w:rsidR="00FC2AD2" w:rsidRPr="00905CB3" w:rsidRDefault="009125F6">
      <w:pPr>
        <w:spacing w:line="560" w:lineRule="exact"/>
        <w:ind w:firstLineChars="200" w:firstLine="640"/>
        <w:rPr>
          <w:rFonts w:ascii="黑体" w:eastAsia="黑体" w:hAnsi="黑体" w:cs="方正黑体_GBK"/>
          <w:sz w:val="32"/>
          <w:szCs w:val="32"/>
        </w:rPr>
      </w:pPr>
      <w:r w:rsidRPr="00905CB3">
        <w:rPr>
          <w:rFonts w:ascii="黑体" w:eastAsia="黑体" w:hAnsi="黑体" w:cs="方正黑体_GBK" w:hint="eastAsia"/>
          <w:sz w:val="32"/>
          <w:szCs w:val="32"/>
        </w:rPr>
        <w:t>一、宣传发动</w:t>
      </w:r>
    </w:p>
    <w:p w14:paraId="6A3EBE57"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各级各有关部门要通过新闻发布会、主流新闻媒体、网络新媒体等途径，广泛宣传有奖举报公告牌、“吹哨人”等制度。要大力宣传讲解各级有奖举报最新政策，特别是大额奖励案例和行</w:t>
      </w:r>
      <w:r w:rsidRPr="00905CB3">
        <w:rPr>
          <w:rFonts w:ascii="仿宋" w:eastAsia="仿宋" w:hAnsi="仿宋" w:cs="方正仿宋_GBK" w:hint="eastAsia"/>
          <w:sz w:val="32"/>
          <w:szCs w:val="32"/>
        </w:rPr>
        <w:lastRenderedPageBreak/>
        <w:t>政处罚、刑事追责典型案例，充分发挥鼓励和震慑作用。</w:t>
      </w:r>
    </w:p>
    <w:p w14:paraId="0418F643"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各级各有关部门要向有关企业和社会公众深入宣传有奖举报公告牌制度的作用意义，通过宣传打消“吹哨人”举报的顾虑，鼓励“吹哨人”及时查找发现身边事故隐患，将事故隐患消除在萌芽状态。</w:t>
      </w:r>
    </w:p>
    <w:p w14:paraId="4CAC15F9" w14:textId="77777777" w:rsidR="00FC2AD2" w:rsidRPr="00905CB3" w:rsidRDefault="009125F6">
      <w:pPr>
        <w:spacing w:line="560" w:lineRule="exact"/>
        <w:ind w:firstLineChars="200" w:firstLine="640"/>
        <w:rPr>
          <w:rFonts w:ascii="黑体" w:eastAsia="黑体" w:hAnsi="黑体" w:cs="方正黑体_GBK"/>
          <w:sz w:val="32"/>
          <w:szCs w:val="32"/>
        </w:rPr>
      </w:pPr>
      <w:r w:rsidRPr="00905CB3">
        <w:rPr>
          <w:rFonts w:ascii="黑体" w:eastAsia="黑体" w:hAnsi="黑体" w:cs="方正黑体_GBK" w:hint="eastAsia"/>
          <w:sz w:val="32"/>
          <w:szCs w:val="32"/>
        </w:rPr>
        <w:t>二、建立公告牌制度</w:t>
      </w:r>
    </w:p>
    <w:p w14:paraId="00D3BCB0"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公告牌制度是推进安全生产有奖举报工作深入开展，保障企业“吹哨人”制度落地生根，鼓励企业员工吹响内部举</w:t>
      </w:r>
      <w:r w:rsidRPr="00905CB3">
        <w:rPr>
          <w:rFonts w:ascii="仿宋" w:eastAsia="仿宋" w:hAnsi="仿宋" w:cs="方正仿宋_GBK" w:hint="eastAsia"/>
          <w:sz w:val="32"/>
          <w:szCs w:val="32"/>
        </w:rPr>
        <w:t>报哨声号角，对企业安全生产工作进行监督约束的重要手段。</w:t>
      </w:r>
    </w:p>
    <w:p w14:paraId="55FA6D80"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级各有关部门要参照省政府安委办设计制作的有奖举报公告牌模板样式，结合实际，明确属地行业监管（主管）部门有奖举报受理电话，制作相应的公告牌模板并对外公布。要督促本辖区、本行业（领域）有关企业建立公告牌制度，强化宣传发动并加强日常监督检查。</w:t>
      </w:r>
    </w:p>
    <w:p w14:paraId="03479EDF"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有关企业要建立安全生产有奖举报公告牌制度，在厂区门口、单位宣传栏、车间门口、员工集体宿舍、重大危险源等重点岗位、重点部位醒目位置设置公告牌，张贴悬挂安全生产有奖举报政策，列明各级各有关部门举报受理渠道。其中，矿山企业必须在井口设置，交通运输企业必须在场站设置，建筑施工企</w:t>
      </w:r>
      <w:r w:rsidRPr="00905CB3">
        <w:rPr>
          <w:rFonts w:ascii="仿宋" w:eastAsia="仿宋" w:hAnsi="仿宋" w:cs="方正仿宋_GBK" w:hint="eastAsia"/>
          <w:sz w:val="32"/>
          <w:szCs w:val="32"/>
        </w:rPr>
        <w:t>业必须在施工项目工地设置。</w:t>
      </w:r>
    </w:p>
    <w:p w14:paraId="6DA68802" w14:textId="77777777" w:rsidR="00FC2AD2" w:rsidRPr="00905CB3" w:rsidRDefault="009125F6">
      <w:pPr>
        <w:numPr>
          <w:ilvl w:val="0"/>
          <w:numId w:val="1"/>
        </w:numPr>
        <w:spacing w:line="560" w:lineRule="exact"/>
        <w:ind w:firstLineChars="200" w:firstLine="640"/>
        <w:rPr>
          <w:rFonts w:ascii="黑体" w:eastAsia="黑体" w:hAnsi="黑体" w:cs="方正黑体_GBK"/>
          <w:sz w:val="32"/>
          <w:szCs w:val="32"/>
        </w:rPr>
      </w:pPr>
      <w:r w:rsidRPr="00905CB3">
        <w:rPr>
          <w:rFonts w:ascii="黑体" w:eastAsia="黑体" w:hAnsi="黑体" w:cs="方正黑体_GBK" w:hint="eastAsia"/>
          <w:sz w:val="32"/>
          <w:szCs w:val="32"/>
        </w:rPr>
        <w:t xml:space="preserve">公告牌制作　</w:t>
      </w:r>
    </w:p>
    <w:p w14:paraId="28BC9B02"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公告牌在制作上可采用纸张、塑料、金属、高分子材料等各</w:t>
      </w:r>
      <w:r w:rsidRPr="00905CB3">
        <w:rPr>
          <w:rFonts w:ascii="仿宋" w:eastAsia="仿宋" w:hAnsi="仿宋" w:cs="方正仿宋_GBK" w:hint="eastAsia"/>
          <w:sz w:val="32"/>
          <w:szCs w:val="32"/>
        </w:rPr>
        <w:lastRenderedPageBreak/>
        <w:t>类材质。公告牌尺寸不得小于长</w:t>
      </w:r>
      <w:r w:rsidRPr="00905CB3">
        <w:rPr>
          <w:rFonts w:ascii="仿宋" w:eastAsia="仿宋" w:hAnsi="仿宋" w:cs="方正仿宋_GBK" w:hint="eastAsia"/>
          <w:sz w:val="32"/>
          <w:szCs w:val="32"/>
        </w:rPr>
        <w:t>1.2</w:t>
      </w:r>
      <w:r w:rsidRPr="00905CB3">
        <w:rPr>
          <w:rFonts w:ascii="仿宋" w:eastAsia="仿宋" w:hAnsi="仿宋" w:cs="方正仿宋_GBK" w:hint="eastAsia"/>
          <w:sz w:val="32"/>
          <w:szCs w:val="32"/>
        </w:rPr>
        <w:t>米，宽</w:t>
      </w:r>
      <w:r w:rsidRPr="00905CB3">
        <w:rPr>
          <w:rFonts w:ascii="仿宋" w:eastAsia="仿宋" w:hAnsi="仿宋" w:cs="方正仿宋_GBK" w:hint="eastAsia"/>
          <w:sz w:val="32"/>
          <w:szCs w:val="32"/>
        </w:rPr>
        <w:t>0.8</w:t>
      </w:r>
      <w:r w:rsidRPr="00905CB3">
        <w:rPr>
          <w:rFonts w:ascii="仿宋" w:eastAsia="仿宋" w:hAnsi="仿宋" w:cs="方正仿宋_GBK" w:hint="eastAsia"/>
          <w:sz w:val="32"/>
          <w:szCs w:val="32"/>
        </w:rPr>
        <w:t>米。推荐背景采用蓝色底板，文字颜色采用白色或黄色。</w:t>
      </w:r>
    </w:p>
    <w:p w14:paraId="669363E1"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公告牌要以贯彻落实“吹哨人”制度的重奖激励和严格保护为核心，明确有奖举报受理电话，列明有奖举报受理渠道、重奖激励标准等事项。公告牌模板中设置二维码，阅读时</w:t>
      </w:r>
      <w:proofErr w:type="gramStart"/>
      <w:r w:rsidRPr="00905CB3">
        <w:rPr>
          <w:rFonts w:ascii="仿宋" w:eastAsia="仿宋" w:hAnsi="仿宋" w:cs="方正仿宋_GBK" w:hint="eastAsia"/>
          <w:sz w:val="32"/>
          <w:szCs w:val="32"/>
        </w:rPr>
        <w:t>以扫码方式</w:t>
      </w:r>
      <w:proofErr w:type="gramEnd"/>
      <w:r w:rsidRPr="00905CB3">
        <w:rPr>
          <w:rFonts w:ascii="仿宋" w:eastAsia="仿宋" w:hAnsi="仿宋" w:cs="方正仿宋_GBK" w:hint="eastAsia"/>
          <w:sz w:val="32"/>
          <w:szCs w:val="32"/>
        </w:rPr>
        <w:t>获取有奖举报的奖励办法、标准、“吹哨人”制度、最新政策、典型案例、新闻宣传报道等内容。二</w:t>
      </w:r>
      <w:proofErr w:type="gramStart"/>
      <w:r w:rsidRPr="00905CB3">
        <w:rPr>
          <w:rFonts w:ascii="仿宋" w:eastAsia="仿宋" w:hAnsi="仿宋" w:cs="方正仿宋_GBK" w:hint="eastAsia"/>
          <w:sz w:val="32"/>
          <w:szCs w:val="32"/>
        </w:rPr>
        <w:t>维码要</w:t>
      </w:r>
      <w:proofErr w:type="gramEnd"/>
      <w:r w:rsidRPr="00905CB3">
        <w:rPr>
          <w:rFonts w:ascii="仿宋" w:eastAsia="仿宋" w:hAnsi="仿宋" w:cs="方正仿宋_GBK" w:hint="eastAsia"/>
          <w:sz w:val="32"/>
          <w:szCs w:val="32"/>
        </w:rPr>
        <w:t>清晰醒目，内容可随时更新，不断完善。</w:t>
      </w:r>
    </w:p>
    <w:p w14:paraId="3F6BABDE" w14:textId="77777777" w:rsidR="00FC2AD2" w:rsidRPr="00905CB3" w:rsidRDefault="009125F6">
      <w:pPr>
        <w:spacing w:line="560" w:lineRule="exact"/>
        <w:ind w:firstLineChars="200" w:firstLine="640"/>
        <w:rPr>
          <w:rFonts w:ascii="黑体" w:eastAsia="黑体" w:hAnsi="黑体" w:cs="方正黑体_GBK"/>
          <w:sz w:val="32"/>
          <w:szCs w:val="32"/>
        </w:rPr>
      </w:pPr>
      <w:r w:rsidRPr="00905CB3">
        <w:rPr>
          <w:rFonts w:ascii="黑体" w:eastAsia="黑体" w:hAnsi="黑体" w:cs="方正黑体_GBK" w:hint="eastAsia"/>
          <w:sz w:val="32"/>
          <w:szCs w:val="32"/>
        </w:rPr>
        <w:t>四、具体任务</w:t>
      </w:r>
    </w:p>
    <w:p w14:paraId="20AD4A87"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高危企业、重点企业及所有行业（领域）规模以上企业年底前要做到全覆盖。</w:t>
      </w:r>
    </w:p>
    <w:p w14:paraId="3310DF95"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级各有关部门要在本辖区、本行业（领域）选取重点企业，建立推进公告牌制度。煤矿、非煤矿山、危化品生产及带储存经营、烟花爆竹批发、金属冶炼、民用爆炸物品生产、建筑施工、城镇燃气、交通运输、消防安全重点单位、特种设备生产、油气管道等行业（领域）企业，以及所有行业（领域）规模以上工业企业要做到全覆盖。</w:t>
      </w:r>
    </w:p>
    <w:p w14:paraId="295E15FF" w14:textId="77777777" w:rsidR="00FC2AD2" w:rsidRPr="00905CB3" w:rsidRDefault="009125F6">
      <w:pPr>
        <w:spacing w:line="560" w:lineRule="exact"/>
        <w:ind w:firstLineChars="200" w:firstLine="640"/>
        <w:rPr>
          <w:rFonts w:ascii="黑体" w:eastAsia="黑体" w:hAnsi="黑体" w:cs="方正黑体_GBK"/>
          <w:sz w:val="32"/>
          <w:szCs w:val="32"/>
        </w:rPr>
      </w:pPr>
      <w:r w:rsidRPr="00905CB3">
        <w:rPr>
          <w:rFonts w:ascii="黑体" w:eastAsia="黑体" w:hAnsi="黑体" w:cs="方正黑体_GBK" w:hint="eastAsia"/>
          <w:sz w:val="32"/>
          <w:szCs w:val="32"/>
        </w:rPr>
        <w:t>五、监督检查</w:t>
      </w:r>
    </w:p>
    <w:p w14:paraId="197E9A53"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各级各部门要加强对本辖区、本行业（领域）有关企业“建立有奖举报公告牌制度”的检查指导并加强日常监督检查。在开展安全生产大检查及日常</w:t>
      </w:r>
      <w:r w:rsidRPr="00905CB3">
        <w:rPr>
          <w:rFonts w:ascii="仿宋" w:eastAsia="仿宋" w:hAnsi="仿宋" w:cs="方正仿宋_GBK" w:hint="eastAsia"/>
          <w:sz w:val="32"/>
          <w:szCs w:val="32"/>
        </w:rPr>
        <w:t>执法检查等活动时，要将企业落实有奖举报公告牌制度情况一并纳入检查内容，并作为企业安全生产制</w:t>
      </w:r>
      <w:r w:rsidRPr="00905CB3">
        <w:rPr>
          <w:rFonts w:ascii="仿宋" w:eastAsia="仿宋" w:hAnsi="仿宋" w:cs="方正仿宋_GBK" w:hint="eastAsia"/>
          <w:sz w:val="32"/>
          <w:szCs w:val="32"/>
        </w:rPr>
        <w:lastRenderedPageBreak/>
        <w:t>度建设、教育培训方面监督检查重点。</w:t>
      </w:r>
    </w:p>
    <w:p w14:paraId="28F32EF5"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1.</w:t>
      </w:r>
      <w:r w:rsidRPr="00905CB3">
        <w:rPr>
          <w:rFonts w:ascii="仿宋" w:eastAsia="仿宋" w:hAnsi="仿宋" w:cs="方正仿宋_GBK" w:hint="eastAsia"/>
          <w:sz w:val="32"/>
          <w:szCs w:val="32"/>
        </w:rPr>
        <w:t>定期总结调度。各级各部门要明确一名联系人，建立联络机制，每</w:t>
      </w:r>
      <w:proofErr w:type="gramStart"/>
      <w:r w:rsidRPr="00905CB3">
        <w:rPr>
          <w:rFonts w:ascii="仿宋" w:eastAsia="仿宋" w:hAnsi="仿宋" w:cs="方正仿宋_GBK" w:hint="eastAsia"/>
          <w:sz w:val="32"/>
          <w:szCs w:val="32"/>
        </w:rPr>
        <w:t>周及时</w:t>
      </w:r>
      <w:proofErr w:type="gramEnd"/>
      <w:r w:rsidRPr="00905CB3">
        <w:rPr>
          <w:rFonts w:ascii="仿宋" w:eastAsia="仿宋" w:hAnsi="仿宋" w:cs="方正仿宋_GBK" w:hint="eastAsia"/>
          <w:sz w:val="32"/>
          <w:szCs w:val="32"/>
        </w:rPr>
        <w:t>调度本辖区、本行业（领域）公告牌设置情况，填写《公告牌设置情况统计表》，定期向市安委会办公室报送。</w:t>
      </w:r>
    </w:p>
    <w:p w14:paraId="145D2773"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2.</w:t>
      </w:r>
      <w:r w:rsidRPr="00905CB3">
        <w:rPr>
          <w:rFonts w:ascii="仿宋" w:eastAsia="仿宋" w:hAnsi="仿宋" w:cs="方正仿宋_GBK" w:hint="eastAsia"/>
          <w:sz w:val="32"/>
          <w:szCs w:val="32"/>
        </w:rPr>
        <w:t>纳入考评考核。各级各部门要把“建立安全生产有奖举报公告牌制度”纳入年度工作目标考核和巡查工作，对未按进度要求年底前建立公告牌制度的部门单位予以通报，在年度考核中扣减相应分值。</w:t>
      </w:r>
    </w:p>
    <w:p w14:paraId="54BF3454"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3.</w:t>
      </w:r>
      <w:r w:rsidRPr="00905CB3">
        <w:rPr>
          <w:rFonts w:ascii="仿宋" w:eastAsia="仿宋" w:hAnsi="仿宋" w:cs="方正仿宋_GBK" w:hint="eastAsia"/>
          <w:sz w:val="32"/>
          <w:szCs w:val="32"/>
        </w:rPr>
        <w:t>专项督导。各级各部门要将公告牌制度</w:t>
      </w:r>
      <w:r w:rsidRPr="00905CB3">
        <w:rPr>
          <w:rFonts w:ascii="仿宋" w:eastAsia="仿宋" w:hAnsi="仿宋" w:cs="方正仿宋_GBK" w:hint="eastAsia"/>
          <w:sz w:val="32"/>
          <w:szCs w:val="32"/>
        </w:rPr>
        <w:t>落实情况作为推动安全生产专项整治和大排查大整治深入开展的重要举措，并作为安全生产驻点监督和专项督导的重要内容。</w:t>
      </w:r>
    </w:p>
    <w:p w14:paraId="46475448"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各区县（功能区）安委会、市有关部门要结合各自实际制定本辖区、本行业（领域）的《安全生产有奖举报公告牌制度实施意见》在</w:t>
      </w:r>
      <w:r w:rsidRPr="00905CB3">
        <w:rPr>
          <w:rFonts w:ascii="仿宋" w:eastAsia="仿宋" w:hAnsi="仿宋" w:cs="方正仿宋_GBK" w:hint="eastAsia"/>
          <w:sz w:val="32"/>
          <w:szCs w:val="32"/>
        </w:rPr>
        <w:t>7</w:t>
      </w:r>
      <w:r w:rsidRPr="00905CB3">
        <w:rPr>
          <w:rFonts w:ascii="仿宋" w:eastAsia="仿宋" w:hAnsi="仿宋" w:cs="方正仿宋_GBK" w:hint="eastAsia"/>
          <w:sz w:val="32"/>
          <w:szCs w:val="32"/>
        </w:rPr>
        <w:t>月</w:t>
      </w:r>
      <w:r w:rsidRPr="00905CB3">
        <w:rPr>
          <w:rFonts w:ascii="仿宋" w:eastAsia="仿宋" w:hAnsi="仿宋" w:cs="方正仿宋_GBK" w:hint="eastAsia"/>
          <w:sz w:val="32"/>
          <w:szCs w:val="32"/>
        </w:rPr>
        <w:t>30</w:t>
      </w:r>
      <w:r w:rsidRPr="00905CB3">
        <w:rPr>
          <w:rFonts w:ascii="仿宋" w:eastAsia="仿宋" w:hAnsi="仿宋" w:cs="方正仿宋_GBK" w:hint="eastAsia"/>
          <w:sz w:val="32"/>
          <w:szCs w:val="32"/>
        </w:rPr>
        <w:t>日前报市安委会办公室。对各区县、有关部门组织实施情况，市安委办将在</w:t>
      </w:r>
      <w:r w:rsidRPr="00905CB3">
        <w:rPr>
          <w:rFonts w:ascii="仿宋" w:eastAsia="仿宋" w:hAnsi="仿宋" w:cs="方正仿宋_GBK" w:hint="eastAsia"/>
          <w:sz w:val="32"/>
          <w:szCs w:val="32"/>
        </w:rPr>
        <w:t>2023</w:t>
      </w:r>
      <w:r w:rsidRPr="00905CB3">
        <w:rPr>
          <w:rFonts w:ascii="仿宋" w:eastAsia="仿宋" w:hAnsi="仿宋" w:cs="方正仿宋_GBK" w:hint="eastAsia"/>
          <w:sz w:val="32"/>
          <w:szCs w:val="32"/>
        </w:rPr>
        <w:t>年初进行专项督导。对工作不力、不落实有奖举报公告牌制度的区县、部门进行通报。</w:t>
      </w:r>
    </w:p>
    <w:p w14:paraId="397918DC"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请各区县（功能区）安委办、市有关部门于</w:t>
      </w:r>
      <w:r w:rsidRPr="00905CB3">
        <w:rPr>
          <w:rFonts w:ascii="仿宋" w:eastAsia="仿宋" w:hAnsi="仿宋" w:cs="方正仿宋_GBK" w:hint="eastAsia"/>
          <w:sz w:val="32"/>
          <w:szCs w:val="32"/>
        </w:rPr>
        <w:t>7</w:t>
      </w:r>
      <w:r w:rsidRPr="00905CB3">
        <w:rPr>
          <w:rFonts w:ascii="仿宋" w:eastAsia="仿宋" w:hAnsi="仿宋" w:cs="方正仿宋_GBK" w:hint="eastAsia"/>
          <w:sz w:val="32"/>
          <w:szCs w:val="32"/>
        </w:rPr>
        <w:t>月</w:t>
      </w:r>
      <w:r w:rsidRPr="00905CB3">
        <w:rPr>
          <w:rFonts w:ascii="仿宋" w:eastAsia="仿宋" w:hAnsi="仿宋" w:cs="方正仿宋_GBK" w:hint="eastAsia"/>
          <w:sz w:val="32"/>
          <w:szCs w:val="32"/>
        </w:rPr>
        <w:t>22</w:t>
      </w:r>
      <w:r w:rsidRPr="00905CB3">
        <w:rPr>
          <w:rFonts w:ascii="仿宋" w:eastAsia="仿宋" w:hAnsi="仿宋" w:cs="方正仿宋_GBK" w:hint="eastAsia"/>
          <w:sz w:val="32"/>
          <w:szCs w:val="32"/>
        </w:rPr>
        <w:t>日前，将《公告牌设置情况统计表》（附件</w:t>
      </w:r>
      <w:r w:rsidRPr="00905CB3">
        <w:rPr>
          <w:rFonts w:ascii="仿宋" w:eastAsia="仿宋" w:hAnsi="仿宋" w:cs="方正仿宋_GBK" w:hint="eastAsia"/>
          <w:sz w:val="32"/>
          <w:szCs w:val="32"/>
        </w:rPr>
        <w:t>3</w:t>
      </w:r>
      <w:r w:rsidRPr="00905CB3">
        <w:rPr>
          <w:rFonts w:ascii="仿宋" w:eastAsia="仿宋" w:hAnsi="仿宋" w:cs="方正仿宋_GBK" w:hint="eastAsia"/>
          <w:sz w:val="32"/>
          <w:szCs w:val="32"/>
        </w:rPr>
        <w:t>）《“公告牌”制度联系人名单》（附件</w:t>
      </w:r>
      <w:r w:rsidRPr="00905CB3">
        <w:rPr>
          <w:rFonts w:ascii="仿宋" w:eastAsia="仿宋" w:hAnsi="仿宋" w:cs="方正仿宋_GBK" w:hint="eastAsia"/>
          <w:sz w:val="32"/>
          <w:szCs w:val="32"/>
        </w:rPr>
        <w:t>4</w:t>
      </w:r>
      <w:r w:rsidRPr="00905CB3">
        <w:rPr>
          <w:rFonts w:ascii="仿宋" w:eastAsia="仿宋" w:hAnsi="仿宋" w:cs="方正仿宋_GBK" w:hint="eastAsia"/>
          <w:sz w:val="32"/>
          <w:szCs w:val="32"/>
        </w:rPr>
        <w:t>）一并报送至市安委会办公室。</w:t>
      </w:r>
    </w:p>
    <w:p w14:paraId="75BB8D6E"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市安委会办公室联系人：</w:t>
      </w:r>
      <w:proofErr w:type="gramStart"/>
      <w:r w:rsidRPr="00905CB3">
        <w:rPr>
          <w:rFonts w:ascii="仿宋" w:eastAsia="仿宋" w:hAnsi="仿宋" w:cs="方正仿宋_GBK" w:hint="eastAsia"/>
          <w:sz w:val="32"/>
          <w:szCs w:val="32"/>
        </w:rPr>
        <w:t xml:space="preserve">神冒坤　　　　　　</w:t>
      </w:r>
      <w:proofErr w:type="gramEnd"/>
    </w:p>
    <w:p w14:paraId="372DA92D"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联系电话：</w:t>
      </w:r>
      <w:r w:rsidRPr="00905CB3">
        <w:rPr>
          <w:rFonts w:ascii="仿宋" w:eastAsia="仿宋" w:hAnsi="仿宋" w:cs="方正仿宋_GBK" w:hint="eastAsia"/>
          <w:sz w:val="32"/>
          <w:szCs w:val="32"/>
        </w:rPr>
        <w:t>66608390</w:t>
      </w:r>
      <w:r w:rsidRPr="00905CB3">
        <w:rPr>
          <w:rFonts w:ascii="仿宋" w:eastAsia="仿宋" w:hAnsi="仿宋" w:cs="方正仿宋_GBK" w:hint="eastAsia"/>
          <w:sz w:val="32"/>
          <w:szCs w:val="32"/>
        </w:rPr>
        <w:t>，</w:t>
      </w:r>
      <w:r w:rsidRPr="00905CB3">
        <w:rPr>
          <w:rFonts w:ascii="仿宋" w:eastAsia="仿宋" w:hAnsi="仿宋" w:cs="方正仿宋_GBK" w:hint="eastAsia"/>
          <w:sz w:val="32"/>
          <w:szCs w:val="32"/>
        </w:rPr>
        <w:t>18953172095</w:t>
      </w:r>
    </w:p>
    <w:p w14:paraId="6DBFF2B2" w14:textId="77777777" w:rsidR="00FC2AD2" w:rsidRPr="00905CB3" w:rsidRDefault="009125F6">
      <w:pPr>
        <w:spacing w:line="560" w:lineRule="exact"/>
        <w:ind w:firstLineChars="200" w:firstLine="640"/>
        <w:rPr>
          <w:rFonts w:ascii="仿宋" w:eastAsia="仿宋" w:hAnsi="仿宋" w:cs="方正仿宋_GBK"/>
          <w:sz w:val="32"/>
          <w:szCs w:val="32"/>
        </w:rPr>
      </w:pPr>
      <w:r w:rsidRPr="00905CB3">
        <w:rPr>
          <w:rFonts w:ascii="仿宋" w:eastAsia="仿宋" w:hAnsi="仿宋" w:cs="方正仿宋_GBK" w:hint="eastAsia"/>
          <w:sz w:val="32"/>
          <w:szCs w:val="32"/>
        </w:rPr>
        <w:t>邮箱：</w:t>
      </w:r>
      <w:r w:rsidRPr="00905CB3">
        <w:rPr>
          <w:rFonts w:ascii="仿宋" w:eastAsia="仿宋" w:hAnsi="仿宋" w:cs="方正仿宋_GBK" w:hint="eastAsia"/>
          <w:sz w:val="32"/>
          <w:szCs w:val="32"/>
        </w:rPr>
        <w:t>jnyjjtsjb@jn.shandong.cn</w:t>
      </w:r>
    </w:p>
    <w:p w14:paraId="77CE7E36" w14:textId="77777777" w:rsidR="00FC2AD2" w:rsidRPr="00905CB3" w:rsidRDefault="009125F6">
      <w:pPr>
        <w:spacing w:line="560" w:lineRule="exact"/>
        <w:ind w:leftChars="304" w:left="1598" w:hangingChars="300" w:hanging="960"/>
        <w:rPr>
          <w:rFonts w:ascii="仿宋" w:eastAsia="仿宋" w:hAnsi="仿宋" w:cs="方正仿宋_GBK"/>
          <w:sz w:val="32"/>
          <w:szCs w:val="32"/>
        </w:rPr>
      </w:pPr>
      <w:r w:rsidRPr="00905CB3">
        <w:rPr>
          <w:rFonts w:ascii="仿宋" w:eastAsia="仿宋" w:hAnsi="仿宋" w:cs="方正仿宋_GBK" w:hint="eastAsia"/>
          <w:sz w:val="32"/>
          <w:szCs w:val="32"/>
        </w:rPr>
        <w:lastRenderedPageBreak/>
        <w:t>附件：１</w:t>
      </w:r>
      <w:r w:rsidRPr="00905CB3">
        <w:rPr>
          <w:rFonts w:ascii="仿宋" w:eastAsia="仿宋" w:hAnsi="仿宋" w:cs="方正仿宋_GBK" w:hint="eastAsia"/>
          <w:sz w:val="32"/>
          <w:szCs w:val="32"/>
        </w:rPr>
        <w:t>.</w:t>
      </w:r>
      <w:r w:rsidRPr="00905CB3">
        <w:rPr>
          <w:rFonts w:ascii="仿宋" w:eastAsia="仿宋" w:hAnsi="仿宋" w:cs="方正仿宋_GBK" w:hint="eastAsia"/>
          <w:sz w:val="32"/>
          <w:szCs w:val="32"/>
        </w:rPr>
        <w:t>省政府安委办《关于实行安全生产有奖举报公告牌制度的通知》</w:t>
      </w:r>
    </w:p>
    <w:p w14:paraId="47CCDF05" w14:textId="77777777" w:rsidR="00FC2AD2" w:rsidRPr="00905CB3" w:rsidRDefault="009125F6">
      <w:pPr>
        <w:numPr>
          <w:ilvl w:val="0"/>
          <w:numId w:val="2"/>
        </w:numPr>
        <w:spacing w:line="560" w:lineRule="exact"/>
        <w:ind w:firstLineChars="500" w:firstLine="1600"/>
        <w:rPr>
          <w:rFonts w:ascii="仿宋" w:eastAsia="仿宋" w:hAnsi="仿宋" w:cs="方正仿宋_GBK"/>
          <w:sz w:val="32"/>
          <w:szCs w:val="32"/>
        </w:rPr>
      </w:pPr>
      <w:r w:rsidRPr="00905CB3">
        <w:rPr>
          <w:rFonts w:ascii="仿宋" w:eastAsia="仿宋" w:hAnsi="仿宋" w:cs="方正仿宋_GBK" w:hint="eastAsia"/>
          <w:sz w:val="32"/>
          <w:szCs w:val="32"/>
        </w:rPr>
        <w:t>安全生产有奖举报公告牌制度实施工作</w:t>
      </w:r>
      <w:proofErr w:type="gramStart"/>
      <w:r w:rsidRPr="00905CB3">
        <w:rPr>
          <w:rFonts w:ascii="仿宋" w:eastAsia="仿宋" w:hAnsi="仿宋" w:cs="方正仿宋_GBK" w:hint="eastAsia"/>
          <w:sz w:val="32"/>
          <w:szCs w:val="32"/>
        </w:rPr>
        <w:t>配档表</w:t>
      </w:r>
      <w:proofErr w:type="gramEnd"/>
    </w:p>
    <w:p w14:paraId="199490F8" w14:textId="77777777" w:rsidR="00FC2AD2" w:rsidRPr="00905CB3" w:rsidRDefault="009125F6">
      <w:pPr>
        <w:numPr>
          <w:ilvl w:val="0"/>
          <w:numId w:val="2"/>
        </w:numPr>
        <w:spacing w:line="560" w:lineRule="exact"/>
        <w:ind w:firstLineChars="500" w:firstLine="1600"/>
        <w:rPr>
          <w:rFonts w:ascii="仿宋" w:eastAsia="仿宋" w:hAnsi="仿宋" w:cs="方正仿宋_GBK"/>
          <w:sz w:val="32"/>
          <w:szCs w:val="32"/>
        </w:rPr>
      </w:pPr>
      <w:r w:rsidRPr="00905CB3">
        <w:rPr>
          <w:rFonts w:ascii="仿宋" w:eastAsia="仿宋" w:hAnsi="仿宋" w:cs="方正仿宋_GBK" w:hint="eastAsia"/>
          <w:sz w:val="32"/>
          <w:szCs w:val="32"/>
        </w:rPr>
        <w:t>公告牌设置情况统计表</w:t>
      </w:r>
    </w:p>
    <w:p w14:paraId="738A3EE0" w14:textId="77777777" w:rsidR="00FC2AD2" w:rsidRPr="00905CB3" w:rsidRDefault="009125F6">
      <w:pPr>
        <w:numPr>
          <w:ilvl w:val="0"/>
          <w:numId w:val="2"/>
        </w:numPr>
        <w:spacing w:line="560" w:lineRule="exact"/>
        <w:ind w:firstLineChars="500" w:firstLine="1600"/>
        <w:rPr>
          <w:rFonts w:ascii="仿宋" w:eastAsia="仿宋" w:hAnsi="仿宋" w:cs="方正仿宋_GBK"/>
          <w:sz w:val="32"/>
          <w:szCs w:val="32"/>
        </w:rPr>
      </w:pPr>
      <w:r w:rsidRPr="00905CB3">
        <w:rPr>
          <w:rFonts w:ascii="仿宋" w:eastAsia="仿宋" w:hAnsi="仿宋" w:cs="方正仿宋_GBK" w:hint="eastAsia"/>
          <w:sz w:val="32"/>
          <w:szCs w:val="32"/>
        </w:rPr>
        <w:t>“公告牌”制度联系人名单</w:t>
      </w:r>
    </w:p>
    <w:p w14:paraId="199B0DD7" w14:textId="77777777" w:rsidR="00FC2AD2" w:rsidRPr="00905CB3" w:rsidRDefault="00FC2AD2">
      <w:pPr>
        <w:spacing w:line="560" w:lineRule="exact"/>
        <w:rPr>
          <w:rFonts w:ascii="仿宋" w:eastAsia="仿宋" w:hAnsi="仿宋" w:cs="方正仿宋_GBK"/>
          <w:sz w:val="32"/>
          <w:szCs w:val="32"/>
        </w:rPr>
      </w:pPr>
    </w:p>
    <w:p w14:paraId="6C6EAB53" w14:textId="77777777" w:rsidR="00FC2AD2" w:rsidRPr="00905CB3" w:rsidRDefault="00FC2AD2">
      <w:pPr>
        <w:spacing w:line="560" w:lineRule="exact"/>
        <w:ind w:firstLineChars="1600" w:firstLine="5120"/>
        <w:rPr>
          <w:rFonts w:ascii="仿宋" w:eastAsia="仿宋" w:hAnsi="仿宋" w:cs="方正仿宋_GBK"/>
          <w:sz w:val="32"/>
          <w:szCs w:val="32"/>
        </w:rPr>
      </w:pPr>
    </w:p>
    <w:p w14:paraId="6CAF6E29" w14:textId="77777777" w:rsidR="00FC2AD2" w:rsidRPr="00905CB3" w:rsidRDefault="00FC2AD2">
      <w:pPr>
        <w:spacing w:line="560" w:lineRule="exact"/>
        <w:ind w:firstLineChars="1600" w:firstLine="5120"/>
        <w:rPr>
          <w:rFonts w:ascii="仿宋" w:eastAsia="仿宋" w:hAnsi="仿宋" w:cs="方正仿宋_GBK"/>
          <w:sz w:val="32"/>
          <w:szCs w:val="32"/>
        </w:rPr>
      </w:pPr>
    </w:p>
    <w:p w14:paraId="21220106" w14:textId="77777777" w:rsidR="00FC2AD2" w:rsidRPr="00905CB3" w:rsidRDefault="009125F6">
      <w:pPr>
        <w:spacing w:line="560" w:lineRule="exact"/>
        <w:ind w:firstLineChars="1600" w:firstLine="5120"/>
        <w:rPr>
          <w:rFonts w:ascii="仿宋" w:eastAsia="仿宋" w:hAnsi="仿宋" w:cs="方正仿宋_GBK"/>
          <w:sz w:val="32"/>
          <w:szCs w:val="32"/>
        </w:rPr>
      </w:pPr>
      <w:r w:rsidRPr="00905CB3">
        <w:rPr>
          <w:rFonts w:ascii="仿宋" w:eastAsia="仿宋" w:hAnsi="仿宋" w:cs="方正仿宋_GBK" w:hint="eastAsia"/>
          <w:sz w:val="32"/>
          <w:szCs w:val="32"/>
        </w:rPr>
        <w:t xml:space="preserve">　　　　　　　　　　　　　　　</w:t>
      </w:r>
    </w:p>
    <w:p w14:paraId="308E0CD6" w14:textId="77777777" w:rsidR="00FC2AD2" w:rsidRPr="00905CB3" w:rsidRDefault="009125F6">
      <w:pPr>
        <w:spacing w:line="560" w:lineRule="exact"/>
        <w:ind w:firstLineChars="1200" w:firstLine="3840"/>
        <w:rPr>
          <w:rFonts w:ascii="仿宋" w:eastAsia="仿宋" w:hAnsi="仿宋" w:cs="方正仿宋_GBK"/>
          <w:sz w:val="32"/>
          <w:szCs w:val="32"/>
        </w:rPr>
      </w:pPr>
      <w:r w:rsidRPr="00905CB3">
        <w:rPr>
          <w:rFonts w:ascii="仿宋" w:eastAsia="仿宋" w:hAnsi="仿宋" w:cs="方正仿宋_GBK" w:hint="eastAsia"/>
          <w:sz w:val="32"/>
          <w:szCs w:val="32"/>
        </w:rPr>
        <w:t>济南市安全生产委员会办公室</w:t>
      </w:r>
    </w:p>
    <w:p w14:paraId="548F366C" w14:textId="77777777" w:rsidR="00FC2AD2" w:rsidRPr="00905CB3" w:rsidRDefault="009125F6">
      <w:pPr>
        <w:spacing w:line="560" w:lineRule="exact"/>
        <w:ind w:firstLineChars="1500" w:firstLine="4800"/>
        <w:rPr>
          <w:rFonts w:ascii="仿宋" w:eastAsia="仿宋" w:hAnsi="仿宋" w:cs="方正仿宋_GBK"/>
          <w:sz w:val="32"/>
          <w:szCs w:val="32"/>
        </w:rPr>
      </w:pPr>
      <w:r w:rsidRPr="00905CB3">
        <w:rPr>
          <w:rFonts w:ascii="仿宋" w:eastAsia="仿宋" w:hAnsi="仿宋" w:cs="方正仿宋_GBK" w:hint="eastAsia"/>
          <w:sz w:val="32"/>
          <w:szCs w:val="32"/>
        </w:rPr>
        <w:t>2022</w:t>
      </w:r>
      <w:r w:rsidRPr="00905CB3">
        <w:rPr>
          <w:rFonts w:ascii="仿宋" w:eastAsia="仿宋" w:hAnsi="仿宋" w:cs="方正仿宋_GBK" w:hint="eastAsia"/>
          <w:sz w:val="32"/>
          <w:szCs w:val="32"/>
        </w:rPr>
        <w:t>年</w:t>
      </w:r>
      <w:r w:rsidRPr="00905CB3">
        <w:rPr>
          <w:rFonts w:ascii="仿宋" w:eastAsia="仿宋" w:hAnsi="仿宋" w:cs="方正仿宋_GBK" w:hint="eastAsia"/>
          <w:sz w:val="32"/>
          <w:szCs w:val="32"/>
        </w:rPr>
        <w:t>7</w:t>
      </w:r>
      <w:r w:rsidRPr="00905CB3">
        <w:rPr>
          <w:rFonts w:ascii="仿宋" w:eastAsia="仿宋" w:hAnsi="仿宋" w:cs="方正仿宋_GBK" w:hint="eastAsia"/>
          <w:sz w:val="32"/>
          <w:szCs w:val="32"/>
        </w:rPr>
        <w:t>月</w:t>
      </w:r>
      <w:r w:rsidRPr="00905CB3">
        <w:rPr>
          <w:rFonts w:ascii="仿宋" w:eastAsia="仿宋" w:hAnsi="仿宋" w:cs="方正仿宋_GBK" w:hint="eastAsia"/>
          <w:sz w:val="32"/>
          <w:szCs w:val="32"/>
        </w:rPr>
        <w:t>15</w:t>
      </w:r>
      <w:r w:rsidRPr="00905CB3">
        <w:rPr>
          <w:rFonts w:ascii="仿宋" w:eastAsia="仿宋" w:hAnsi="仿宋" w:cs="方正仿宋_GBK" w:hint="eastAsia"/>
          <w:sz w:val="32"/>
          <w:szCs w:val="32"/>
        </w:rPr>
        <w:t>日</w:t>
      </w:r>
      <w:proofErr w:type="gramStart"/>
      <w:r w:rsidRPr="00905CB3">
        <w:rPr>
          <w:rFonts w:ascii="仿宋" w:eastAsia="仿宋" w:hAnsi="仿宋" w:cs="方正仿宋_GBK" w:hint="eastAsia"/>
          <w:sz w:val="32"/>
          <w:szCs w:val="32"/>
        </w:rPr>
        <w:t xml:space="preserve">　　　　　</w:t>
      </w:r>
      <w:proofErr w:type="gramEnd"/>
    </w:p>
    <w:p w14:paraId="1527AE6B" w14:textId="77777777" w:rsidR="00FC2AD2" w:rsidRPr="00905CB3" w:rsidRDefault="00FC2AD2">
      <w:pPr>
        <w:spacing w:line="560" w:lineRule="exact"/>
        <w:ind w:firstLineChars="1600" w:firstLine="5120"/>
        <w:rPr>
          <w:rFonts w:ascii="仿宋" w:eastAsia="仿宋" w:hAnsi="仿宋" w:cs="方正仿宋_GBK"/>
          <w:sz w:val="32"/>
          <w:szCs w:val="32"/>
        </w:rPr>
      </w:pPr>
    </w:p>
    <w:p w14:paraId="2E5B08E7" w14:textId="77777777" w:rsidR="00FC2AD2" w:rsidRPr="00905CB3" w:rsidRDefault="00FC2AD2">
      <w:pPr>
        <w:spacing w:line="560" w:lineRule="exact"/>
        <w:ind w:firstLineChars="1600" w:firstLine="5120"/>
        <w:rPr>
          <w:rFonts w:ascii="仿宋" w:eastAsia="仿宋" w:hAnsi="仿宋" w:cs="仿宋_GB2312"/>
          <w:sz w:val="32"/>
          <w:szCs w:val="32"/>
        </w:rPr>
      </w:pPr>
    </w:p>
    <w:p w14:paraId="75714B13" w14:textId="77777777" w:rsidR="00FC2AD2" w:rsidRPr="00905CB3" w:rsidRDefault="00FC2AD2">
      <w:pPr>
        <w:spacing w:line="560" w:lineRule="exact"/>
        <w:ind w:firstLineChars="1600" w:firstLine="5120"/>
        <w:rPr>
          <w:rFonts w:ascii="仿宋" w:eastAsia="仿宋" w:hAnsi="仿宋" w:cs="仿宋_GB2312"/>
          <w:sz w:val="32"/>
          <w:szCs w:val="32"/>
        </w:rPr>
      </w:pPr>
    </w:p>
    <w:p w14:paraId="165A0AD8" w14:textId="77777777" w:rsidR="00FC2AD2" w:rsidRDefault="00FC2AD2">
      <w:pPr>
        <w:spacing w:line="560" w:lineRule="exact"/>
        <w:ind w:firstLineChars="1600" w:firstLine="5120"/>
        <w:rPr>
          <w:rFonts w:ascii="仿宋_GB2312" w:eastAsia="仿宋_GB2312" w:hAnsi="仿宋_GB2312" w:cs="仿宋_GB2312"/>
          <w:sz w:val="32"/>
          <w:szCs w:val="32"/>
        </w:rPr>
      </w:pPr>
    </w:p>
    <w:p w14:paraId="175ECC86" w14:textId="77777777" w:rsidR="00FC2AD2" w:rsidRDefault="00FC2AD2">
      <w:pPr>
        <w:spacing w:line="560" w:lineRule="exact"/>
        <w:ind w:firstLineChars="1600" w:firstLine="5120"/>
        <w:rPr>
          <w:rFonts w:ascii="仿宋_GB2312" w:eastAsia="仿宋_GB2312" w:hAnsi="仿宋_GB2312" w:cs="仿宋_GB2312"/>
          <w:sz w:val="32"/>
          <w:szCs w:val="32"/>
        </w:rPr>
      </w:pPr>
    </w:p>
    <w:p w14:paraId="2AD8F22B" w14:textId="77777777" w:rsidR="00FC2AD2" w:rsidRDefault="00FC2AD2">
      <w:pPr>
        <w:spacing w:line="560" w:lineRule="exact"/>
        <w:ind w:firstLineChars="1600" w:firstLine="5120"/>
        <w:rPr>
          <w:rFonts w:ascii="仿宋_GB2312" w:eastAsia="仿宋_GB2312" w:hAnsi="仿宋_GB2312" w:cs="仿宋_GB2312"/>
          <w:sz w:val="32"/>
          <w:szCs w:val="32"/>
        </w:rPr>
      </w:pPr>
    </w:p>
    <w:p w14:paraId="5FCF2C04" w14:textId="77777777" w:rsidR="00FC2AD2" w:rsidRDefault="00FC2AD2">
      <w:pPr>
        <w:spacing w:line="560" w:lineRule="exact"/>
        <w:ind w:firstLineChars="1600" w:firstLine="5120"/>
        <w:rPr>
          <w:rFonts w:ascii="仿宋_GB2312" w:eastAsia="仿宋_GB2312" w:hAnsi="仿宋_GB2312" w:cs="仿宋_GB2312"/>
          <w:sz w:val="32"/>
          <w:szCs w:val="32"/>
        </w:rPr>
      </w:pPr>
    </w:p>
    <w:p w14:paraId="29D891D6" w14:textId="77777777" w:rsidR="00FC2AD2" w:rsidRDefault="00FC2AD2">
      <w:pPr>
        <w:spacing w:line="560" w:lineRule="exact"/>
        <w:rPr>
          <w:rFonts w:ascii="仿宋_GB2312" w:eastAsia="仿宋_GB2312" w:hAnsi="仿宋_GB2312" w:cs="仿宋_GB2312"/>
          <w:sz w:val="32"/>
          <w:szCs w:val="32"/>
        </w:rPr>
      </w:pPr>
    </w:p>
    <w:tbl>
      <w:tblPr>
        <w:tblStyle w:val="a5"/>
        <w:tblW w:w="8844" w:type="dxa"/>
        <w:tblInd w:w="106" w:type="dxa"/>
        <w:tblLayout w:type="fixed"/>
        <w:tblLook w:val="04A0" w:firstRow="1" w:lastRow="0" w:firstColumn="1" w:lastColumn="0" w:noHBand="0" w:noVBand="1"/>
      </w:tblPr>
      <w:tblGrid>
        <w:gridCol w:w="5493"/>
        <w:gridCol w:w="3351"/>
      </w:tblGrid>
      <w:tr w:rsidR="00FC2AD2" w:rsidRPr="00905CB3" w14:paraId="0FAFFD5C" w14:textId="77777777">
        <w:trPr>
          <w:trHeight w:val="505"/>
        </w:trPr>
        <w:tc>
          <w:tcPr>
            <w:tcW w:w="8844" w:type="dxa"/>
            <w:gridSpan w:val="2"/>
            <w:tcBorders>
              <w:top w:val="nil"/>
              <w:left w:val="single" w:sz="12" w:space="0" w:color="FFFFFF"/>
              <w:bottom w:val="single" w:sz="4" w:space="0" w:color="auto"/>
              <w:right w:val="single" w:sz="12" w:space="0" w:color="FFFFFF"/>
            </w:tcBorders>
          </w:tcPr>
          <w:p w14:paraId="745F864C" w14:textId="77777777" w:rsidR="00FC2AD2" w:rsidRPr="00905CB3" w:rsidRDefault="009125F6">
            <w:pPr>
              <w:ind w:leftChars="100" w:left="210"/>
              <w:rPr>
                <w:rFonts w:ascii="仿宋" w:eastAsia="仿宋" w:hAnsi="仿宋" w:cs="仿宋_GB2312"/>
                <w:sz w:val="28"/>
                <w:szCs w:val="28"/>
              </w:rPr>
            </w:pPr>
            <w:r w:rsidRPr="00905CB3">
              <w:rPr>
                <w:rFonts w:ascii="仿宋" w:eastAsia="仿宋" w:hAnsi="仿宋" w:cs="仿宋_GB2312" w:hint="eastAsia"/>
                <w:color w:val="000000"/>
                <w:sz w:val="32"/>
                <w:szCs w:val="32"/>
              </w:rPr>
              <w:t>（信息公开形式：</w:t>
            </w:r>
            <w:r w:rsidRPr="00905CB3">
              <w:rPr>
                <w:rFonts w:ascii="仿宋" w:eastAsia="仿宋" w:hAnsi="仿宋" w:cs="黑体" w:hint="eastAsia"/>
                <w:color w:val="000000"/>
                <w:sz w:val="32"/>
                <w:szCs w:val="32"/>
              </w:rPr>
              <w:t>主动公开</w:t>
            </w:r>
            <w:r w:rsidRPr="00905CB3">
              <w:rPr>
                <w:rFonts w:ascii="仿宋" w:eastAsia="仿宋" w:hAnsi="仿宋" w:cs="仿宋_GB2312" w:hint="eastAsia"/>
                <w:color w:val="000000"/>
                <w:sz w:val="32"/>
                <w:szCs w:val="32"/>
              </w:rPr>
              <w:t>）</w:t>
            </w:r>
          </w:p>
        </w:tc>
      </w:tr>
      <w:tr w:rsidR="00FC2AD2" w:rsidRPr="00905CB3" w14:paraId="7923613C" w14:textId="77777777">
        <w:trPr>
          <w:trHeight w:val="461"/>
        </w:trPr>
        <w:tc>
          <w:tcPr>
            <w:tcW w:w="5493" w:type="dxa"/>
            <w:tcBorders>
              <w:top w:val="single" w:sz="4" w:space="0" w:color="auto"/>
              <w:left w:val="single" w:sz="12" w:space="0" w:color="FFFFFF"/>
              <w:bottom w:val="single" w:sz="8" w:space="0" w:color="auto"/>
              <w:right w:val="single" w:sz="12" w:space="0" w:color="FFFFFF"/>
            </w:tcBorders>
          </w:tcPr>
          <w:p w14:paraId="6D976DB0" w14:textId="77777777" w:rsidR="00FC2AD2" w:rsidRPr="00905CB3" w:rsidRDefault="009125F6">
            <w:pPr>
              <w:ind w:leftChars="100" w:left="210" w:rightChars="100" w:right="210"/>
              <w:rPr>
                <w:rFonts w:ascii="仿宋" w:eastAsia="仿宋" w:hAnsi="仿宋" w:cs="仿宋_GB2312"/>
                <w:sz w:val="28"/>
                <w:szCs w:val="28"/>
              </w:rPr>
            </w:pPr>
            <w:r w:rsidRPr="00905CB3">
              <w:rPr>
                <w:rFonts w:ascii="仿宋" w:eastAsia="仿宋" w:hAnsi="仿宋" w:cs="仿宋_GB2312" w:hint="eastAsia"/>
                <w:sz w:val="28"/>
                <w:szCs w:val="28"/>
              </w:rPr>
              <w:t>济南市安全生产委员会办公室</w:t>
            </w:r>
          </w:p>
        </w:tc>
        <w:tc>
          <w:tcPr>
            <w:tcW w:w="3351" w:type="dxa"/>
            <w:tcBorders>
              <w:top w:val="single" w:sz="4" w:space="0" w:color="auto"/>
              <w:left w:val="single" w:sz="12" w:space="0" w:color="FFFFFF"/>
              <w:bottom w:val="single" w:sz="8" w:space="0" w:color="auto"/>
              <w:right w:val="single" w:sz="12" w:space="0" w:color="FFFFFF"/>
            </w:tcBorders>
          </w:tcPr>
          <w:p w14:paraId="6557ECC6" w14:textId="77777777" w:rsidR="00FC2AD2" w:rsidRPr="00905CB3" w:rsidRDefault="009125F6">
            <w:pPr>
              <w:ind w:leftChars="100" w:left="210" w:rightChars="100" w:right="210"/>
              <w:jc w:val="right"/>
              <w:rPr>
                <w:rFonts w:ascii="仿宋" w:eastAsia="仿宋" w:hAnsi="仿宋" w:cs="仿宋_GB2312"/>
                <w:sz w:val="28"/>
                <w:szCs w:val="28"/>
              </w:rPr>
            </w:pPr>
            <w:r w:rsidRPr="00905CB3">
              <w:rPr>
                <w:rFonts w:ascii="仿宋" w:eastAsia="仿宋" w:hAnsi="仿宋" w:cs="仿宋_GB2312" w:hint="eastAsia"/>
                <w:sz w:val="28"/>
                <w:szCs w:val="28"/>
              </w:rPr>
              <w:t>2022</w:t>
            </w:r>
            <w:r w:rsidRPr="00905CB3">
              <w:rPr>
                <w:rFonts w:ascii="仿宋" w:eastAsia="仿宋" w:hAnsi="仿宋" w:cs="仿宋_GB2312" w:hint="eastAsia"/>
                <w:sz w:val="28"/>
                <w:szCs w:val="28"/>
              </w:rPr>
              <w:t>年</w:t>
            </w:r>
            <w:r w:rsidRPr="00905CB3">
              <w:rPr>
                <w:rFonts w:ascii="仿宋" w:eastAsia="仿宋" w:hAnsi="仿宋" w:cs="仿宋_GB2312" w:hint="eastAsia"/>
                <w:sz w:val="28"/>
                <w:szCs w:val="28"/>
              </w:rPr>
              <w:t>7</w:t>
            </w:r>
            <w:r w:rsidRPr="00905CB3">
              <w:rPr>
                <w:rFonts w:ascii="仿宋" w:eastAsia="仿宋" w:hAnsi="仿宋" w:cs="仿宋_GB2312" w:hint="eastAsia"/>
                <w:sz w:val="28"/>
                <w:szCs w:val="28"/>
              </w:rPr>
              <w:t>月</w:t>
            </w:r>
            <w:r w:rsidRPr="00905CB3">
              <w:rPr>
                <w:rFonts w:ascii="仿宋" w:eastAsia="仿宋" w:hAnsi="仿宋" w:cs="仿宋_GB2312" w:hint="eastAsia"/>
                <w:sz w:val="28"/>
                <w:szCs w:val="28"/>
              </w:rPr>
              <w:t>15</w:t>
            </w:r>
            <w:r w:rsidRPr="00905CB3">
              <w:rPr>
                <w:rFonts w:ascii="仿宋" w:eastAsia="仿宋" w:hAnsi="仿宋" w:cs="仿宋_GB2312" w:hint="eastAsia"/>
                <w:sz w:val="28"/>
                <w:szCs w:val="28"/>
              </w:rPr>
              <w:t>日印发</w:t>
            </w:r>
          </w:p>
        </w:tc>
      </w:tr>
    </w:tbl>
    <w:p w14:paraId="5D563DEC" w14:textId="77777777" w:rsidR="00FC2AD2" w:rsidRPr="00905CB3" w:rsidRDefault="00FC2AD2">
      <w:pPr>
        <w:spacing w:line="560" w:lineRule="exact"/>
        <w:rPr>
          <w:rFonts w:ascii="仿宋" w:eastAsia="仿宋" w:hAnsi="仿宋" w:cs="方正黑体_GBK"/>
          <w:sz w:val="32"/>
          <w:szCs w:val="32"/>
        </w:rPr>
      </w:pPr>
    </w:p>
    <w:p w14:paraId="50925BC7" w14:textId="77777777" w:rsidR="00FC2AD2" w:rsidRDefault="009125F6">
      <w:pPr>
        <w:spacing w:line="560" w:lineRule="exact"/>
        <w:rPr>
          <w:rFonts w:asciiTheme="majorEastAsia" w:eastAsiaTheme="majorEastAsia" w:hAnsiTheme="majorEastAsia" w:cstheme="majorEastAsia"/>
          <w:b/>
          <w:bCs/>
          <w:sz w:val="44"/>
          <w:szCs w:val="44"/>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r>
        <w:rPr>
          <w:rFonts w:ascii="方正黑体_GBK" w:eastAsia="方正黑体_GBK" w:hAnsi="方正黑体_GBK" w:cs="方正黑体_GBK" w:hint="eastAsia"/>
          <w:sz w:val="32"/>
          <w:szCs w:val="32"/>
        </w:rPr>
        <w:t>：</w:t>
      </w:r>
    </w:p>
    <w:p w14:paraId="19D7C15B" w14:textId="77777777" w:rsidR="00FC2AD2" w:rsidRDefault="009125F6">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公告牌设置情况统计表（区县安委办填报）</w:t>
      </w:r>
    </w:p>
    <w:p w14:paraId="05216E4B" w14:textId="77777777" w:rsidR="00FC2AD2" w:rsidRDefault="00FC2AD2">
      <w:pPr>
        <w:spacing w:line="560" w:lineRule="exact"/>
        <w:rPr>
          <w:rFonts w:asciiTheme="minorEastAsia" w:hAnsiTheme="minorEastAsia" w:cstheme="minorEastAsia"/>
          <w:sz w:val="32"/>
          <w:szCs w:val="32"/>
        </w:rPr>
      </w:pPr>
    </w:p>
    <w:p w14:paraId="6E90E97E"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noProof/>
          <w:sz w:val="32"/>
        </w:rPr>
        <mc:AlternateContent>
          <mc:Choice Requires="wps">
            <w:drawing>
              <wp:anchor distT="0" distB="0" distL="114300" distR="114300" simplePos="0" relativeHeight="251661312" behindDoc="0" locked="0" layoutInCell="1" allowOverlap="1" wp14:anchorId="079328D2" wp14:editId="3391A42E">
                <wp:simplePos x="0" y="0"/>
                <wp:positionH relativeFrom="column">
                  <wp:posOffset>819785</wp:posOffset>
                </wp:positionH>
                <wp:positionV relativeFrom="paragraph">
                  <wp:posOffset>323850</wp:posOffset>
                </wp:positionV>
                <wp:extent cx="849630" cy="1270"/>
                <wp:effectExtent l="0" t="0" r="0" b="0"/>
                <wp:wrapNone/>
                <wp:docPr id="1" name="直接连接符 1"/>
                <wp:cNvGraphicFramePr/>
                <a:graphic xmlns:a="http://schemas.openxmlformats.org/drawingml/2006/main">
                  <a:graphicData uri="http://schemas.microsoft.com/office/word/2010/wordprocessingShape">
                    <wps:wsp>
                      <wps:cNvCnPr/>
                      <wps:spPr>
                        <a:xfrm>
                          <a:off x="2026285" y="2320925"/>
                          <a:ext cx="84963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1DB49"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4.55pt,25.5pt" to="131.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" strokecolor="black [3213]" strokeweight=".5pt">
                <v:stroke joinstyle="miter"/>
              </v:line>
            </w:pict>
          </mc:Fallback>
        </mc:AlternateContent>
      </w:r>
      <w:r>
        <w:rPr>
          <w:rFonts w:asciiTheme="minorEastAsia" w:hAnsiTheme="minorEastAsia" w:cstheme="minorEastAsia" w:hint="eastAsia"/>
          <w:sz w:val="32"/>
          <w:szCs w:val="32"/>
        </w:rPr>
        <w:t>填表单位：</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填表时间：</w:t>
      </w:r>
    </w:p>
    <w:tbl>
      <w:tblPr>
        <w:tblStyle w:val="a5"/>
        <w:tblpPr w:leftFromText="180" w:rightFromText="180" w:vertAnchor="text" w:horzAnchor="page" w:tblpX="1554" w:tblpY="288"/>
        <w:tblOverlap w:val="never"/>
        <w:tblW w:w="0" w:type="auto"/>
        <w:tblLook w:val="04A0" w:firstRow="1" w:lastRow="0" w:firstColumn="1" w:lastColumn="0" w:noHBand="0" w:noVBand="1"/>
      </w:tblPr>
      <w:tblGrid>
        <w:gridCol w:w="2633"/>
        <w:gridCol w:w="1500"/>
        <w:gridCol w:w="1587"/>
        <w:gridCol w:w="1650"/>
        <w:gridCol w:w="1691"/>
      </w:tblGrid>
      <w:tr w:rsidR="00FC2AD2" w14:paraId="4E2D7D65" w14:textId="77777777">
        <w:trPr>
          <w:trHeight w:val="665"/>
        </w:trPr>
        <w:tc>
          <w:tcPr>
            <w:tcW w:w="2633" w:type="dxa"/>
            <w:vAlign w:val="center"/>
          </w:tcPr>
          <w:p w14:paraId="485A7418"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行业领域</w:t>
            </w:r>
          </w:p>
        </w:tc>
        <w:tc>
          <w:tcPr>
            <w:tcW w:w="1500" w:type="dxa"/>
          </w:tcPr>
          <w:p w14:paraId="51249728"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应设企业数量</w:t>
            </w:r>
          </w:p>
        </w:tc>
        <w:tc>
          <w:tcPr>
            <w:tcW w:w="1587" w:type="dxa"/>
          </w:tcPr>
          <w:p w14:paraId="03C7BC97"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已设企业数量</w:t>
            </w:r>
          </w:p>
        </w:tc>
        <w:tc>
          <w:tcPr>
            <w:tcW w:w="1650" w:type="dxa"/>
          </w:tcPr>
          <w:p w14:paraId="209AA547"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已设公告牌数量</w:t>
            </w:r>
          </w:p>
        </w:tc>
        <w:tc>
          <w:tcPr>
            <w:tcW w:w="1691" w:type="dxa"/>
          </w:tcPr>
          <w:p w14:paraId="67C36603"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公告牌二</w:t>
            </w:r>
            <w:proofErr w:type="gramStart"/>
            <w:r>
              <w:rPr>
                <w:rFonts w:asciiTheme="minorEastAsia" w:hAnsiTheme="minorEastAsia" w:cstheme="minorEastAsia" w:hint="eastAsia"/>
                <w:sz w:val="28"/>
                <w:szCs w:val="28"/>
              </w:rPr>
              <w:t>维码扫码</w:t>
            </w:r>
            <w:proofErr w:type="gramEnd"/>
            <w:r>
              <w:rPr>
                <w:rFonts w:asciiTheme="minorEastAsia" w:hAnsiTheme="minorEastAsia" w:cstheme="minorEastAsia" w:hint="eastAsia"/>
                <w:sz w:val="28"/>
                <w:szCs w:val="28"/>
              </w:rPr>
              <w:t>次数</w:t>
            </w:r>
          </w:p>
        </w:tc>
      </w:tr>
      <w:tr w:rsidR="00FC2AD2" w14:paraId="3711908A" w14:textId="77777777">
        <w:tc>
          <w:tcPr>
            <w:tcW w:w="2633" w:type="dxa"/>
          </w:tcPr>
          <w:p w14:paraId="423072A5"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煤矿</w:t>
            </w:r>
          </w:p>
        </w:tc>
        <w:tc>
          <w:tcPr>
            <w:tcW w:w="1500" w:type="dxa"/>
          </w:tcPr>
          <w:p w14:paraId="57AAED72" w14:textId="77777777" w:rsidR="00FC2AD2" w:rsidRDefault="00FC2AD2">
            <w:pPr>
              <w:spacing w:line="560" w:lineRule="exact"/>
              <w:rPr>
                <w:rFonts w:asciiTheme="minorEastAsia" w:hAnsiTheme="minorEastAsia" w:cstheme="minorEastAsia"/>
                <w:sz w:val="28"/>
                <w:szCs w:val="28"/>
              </w:rPr>
            </w:pPr>
          </w:p>
        </w:tc>
        <w:tc>
          <w:tcPr>
            <w:tcW w:w="1587" w:type="dxa"/>
          </w:tcPr>
          <w:p w14:paraId="53640F85" w14:textId="77777777" w:rsidR="00FC2AD2" w:rsidRDefault="00FC2AD2">
            <w:pPr>
              <w:spacing w:line="560" w:lineRule="exact"/>
              <w:rPr>
                <w:rFonts w:asciiTheme="minorEastAsia" w:hAnsiTheme="minorEastAsia" w:cstheme="minorEastAsia"/>
                <w:sz w:val="28"/>
                <w:szCs w:val="28"/>
              </w:rPr>
            </w:pPr>
          </w:p>
        </w:tc>
        <w:tc>
          <w:tcPr>
            <w:tcW w:w="1650" w:type="dxa"/>
          </w:tcPr>
          <w:p w14:paraId="40B44ABE" w14:textId="77777777" w:rsidR="00FC2AD2" w:rsidRDefault="00FC2AD2">
            <w:pPr>
              <w:spacing w:line="560" w:lineRule="exact"/>
              <w:rPr>
                <w:rFonts w:asciiTheme="minorEastAsia" w:hAnsiTheme="minorEastAsia" w:cstheme="minorEastAsia"/>
                <w:sz w:val="28"/>
                <w:szCs w:val="28"/>
              </w:rPr>
            </w:pPr>
          </w:p>
        </w:tc>
        <w:tc>
          <w:tcPr>
            <w:tcW w:w="1691" w:type="dxa"/>
            <w:vMerge w:val="restart"/>
          </w:tcPr>
          <w:p w14:paraId="5FA4244D" w14:textId="77777777" w:rsidR="00FC2AD2" w:rsidRDefault="00FC2AD2">
            <w:pPr>
              <w:spacing w:line="560" w:lineRule="exact"/>
              <w:rPr>
                <w:rFonts w:asciiTheme="minorEastAsia" w:hAnsiTheme="minorEastAsia" w:cstheme="minorEastAsia"/>
                <w:sz w:val="28"/>
                <w:szCs w:val="28"/>
              </w:rPr>
            </w:pPr>
          </w:p>
        </w:tc>
      </w:tr>
      <w:tr w:rsidR="00FC2AD2" w14:paraId="65B06E87" w14:textId="77777777">
        <w:tc>
          <w:tcPr>
            <w:tcW w:w="2633" w:type="dxa"/>
          </w:tcPr>
          <w:p w14:paraId="37E2CD8F"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非煤矿山</w:t>
            </w:r>
          </w:p>
        </w:tc>
        <w:tc>
          <w:tcPr>
            <w:tcW w:w="1500" w:type="dxa"/>
          </w:tcPr>
          <w:p w14:paraId="12F4AF1C" w14:textId="77777777" w:rsidR="00FC2AD2" w:rsidRDefault="00FC2AD2">
            <w:pPr>
              <w:spacing w:line="560" w:lineRule="exact"/>
              <w:rPr>
                <w:rFonts w:asciiTheme="minorEastAsia" w:hAnsiTheme="minorEastAsia" w:cstheme="minorEastAsia"/>
                <w:sz w:val="28"/>
                <w:szCs w:val="28"/>
              </w:rPr>
            </w:pPr>
          </w:p>
        </w:tc>
        <w:tc>
          <w:tcPr>
            <w:tcW w:w="1587" w:type="dxa"/>
          </w:tcPr>
          <w:p w14:paraId="4FEE7593" w14:textId="77777777" w:rsidR="00FC2AD2" w:rsidRDefault="00FC2AD2">
            <w:pPr>
              <w:spacing w:line="560" w:lineRule="exact"/>
              <w:rPr>
                <w:rFonts w:asciiTheme="minorEastAsia" w:hAnsiTheme="minorEastAsia" w:cstheme="minorEastAsia"/>
                <w:sz w:val="28"/>
                <w:szCs w:val="28"/>
              </w:rPr>
            </w:pPr>
          </w:p>
        </w:tc>
        <w:tc>
          <w:tcPr>
            <w:tcW w:w="1650" w:type="dxa"/>
          </w:tcPr>
          <w:p w14:paraId="0A216F48" w14:textId="77777777" w:rsidR="00FC2AD2" w:rsidRDefault="00FC2AD2">
            <w:pPr>
              <w:spacing w:line="560" w:lineRule="exact"/>
              <w:rPr>
                <w:rFonts w:asciiTheme="minorEastAsia" w:hAnsiTheme="minorEastAsia" w:cstheme="minorEastAsia"/>
                <w:sz w:val="28"/>
                <w:szCs w:val="28"/>
              </w:rPr>
            </w:pPr>
          </w:p>
        </w:tc>
        <w:tc>
          <w:tcPr>
            <w:tcW w:w="1691" w:type="dxa"/>
            <w:vMerge/>
          </w:tcPr>
          <w:p w14:paraId="3FB6DFB1" w14:textId="77777777" w:rsidR="00FC2AD2" w:rsidRDefault="00FC2AD2">
            <w:pPr>
              <w:spacing w:line="560" w:lineRule="exact"/>
              <w:rPr>
                <w:rFonts w:asciiTheme="minorEastAsia" w:hAnsiTheme="minorEastAsia" w:cstheme="minorEastAsia"/>
                <w:sz w:val="28"/>
                <w:szCs w:val="28"/>
              </w:rPr>
            </w:pPr>
          </w:p>
        </w:tc>
      </w:tr>
      <w:tr w:rsidR="00FC2AD2" w14:paraId="30A2EE1C" w14:textId="77777777">
        <w:tc>
          <w:tcPr>
            <w:tcW w:w="2633" w:type="dxa"/>
          </w:tcPr>
          <w:p w14:paraId="3C8D1A18"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危险化学品</w:t>
            </w:r>
          </w:p>
        </w:tc>
        <w:tc>
          <w:tcPr>
            <w:tcW w:w="1500" w:type="dxa"/>
          </w:tcPr>
          <w:p w14:paraId="0C2ED786" w14:textId="77777777" w:rsidR="00FC2AD2" w:rsidRDefault="00FC2AD2">
            <w:pPr>
              <w:spacing w:line="560" w:lineRule="exact"/>
              <w:rPr>
                <w:rFonts w:asciiTheme="minorEastAsia" w:hAnsiTheme="minorEastAsia" w:cstheme="minorEastAsia"/>
                <w:sz w:val="28"/>
                <w:szCs w:val="28"/>
              </w:rPr>
            </w:pPr>
          </w:p>
        </w:tc>
        <w:tc>
          <w:tcPr>
            <w:tcW w:w="1587" w:type="dxa"/>
          </w:tcPr>
          <w:p w14:paraId="7C0EEA1F" w14:textId="77777777" w:rsidR="00FC2AD2" w:rsidRDefault="00FC2AD2">
            <w:pPr>
              <w:spacing w:line="560" w:lineRule="exact"/>
              <w:rPr>
                <w:rFonts w:asciiTheme="minorEastAsia" w:hAnsiTheme="minorEastAsia" w:cstheme="minorEastAsia"/>
                <w:sz w:val="28"/>
                <w:szCs w:val="28"/>
              </w:rPr>
            </w:pPr>
          </w:p>
        </w:tc>
        <w:tc>
          <w:tcPr>
            <w:tcW w:w="1650" w:type="dxa"/>
          </w:tcPr>
          <w:p w14:paraId="63389B2D" w14:textId="77777777" w:rsidR="00FC2AD2" w:rsidRDefault="00FC2AD2">
            <w:pPr>
              <w:spacing w:line="560" w:lineRule="exact"/>
              <w:rPr>
                <w:rFonts w:asciiTheme="minorEastAsia" w:hAnsiTheme="minorEastAsia" w:cstheme="minorEastAsia"/>
                <w:sz w:val="28"/>
                <w:szCs w:val="28"/>
              </w:rPr>
            </w:pPr>
          </w:p>
        </w:tc>
        <w:tc>
          <w:tcPr>
            <w:tcW w:w="1691" w:type="dxa"/>
            <w:vMerge/>
          </w:tcPr>
          <w:p w14:paraId="0DA5E731" w14:textId="77777777" w:rsidR="00FC2AD2" w:rsidRDefault="00FC2AD2">
            <w:pPr>
              <w:spacing w:line="560" w:lineRule="exact"/>
              <w:rPr>
                <w:rFonts w:asciiTheme="minorEastAsia" w:hAnsiTheme="minorEastAsia" w:cstheme="minorEastAsia"/>
                <w:sz w:val="28"/>
                <w:szCs w:val="28"/>
              </w:rPr>
            </w:pPr>
          </w:p>
        </w:tc>
      </w:tr>
      <w:tr w:rsidR="00FC2AD2" w14:paraId="72E40B58" w14:textId="77777777">
        <w:tc>
          <w:tcPr>
            <w:tcW w:w="2633" w:type="dxa"/>
          </w:tcPr>
          <w:p w14:paraId="7595818F"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烟花爆竹</w:t>
            </w:r>
          </w:p>
        </w:tc>
        <w:tc>
          <w:tcPr>
            <w:tcW w:w="1500" w:type="dxa"/>
          </w:tcPr>
          <w:p w14:paraId="03983F8B" w14:textId="77777777" w:rsidR="00FC2AD2" w:rsidRDefault="00FC2AD2">
            <w:pPr>
              <w:spacing w:line="560" w:lineRule="exact"/>
              <w:rPr>
                <w:rFonts w:asciiTheme="minorEastAsia" w:hAnsiTheme="minorEastAsia" w:cstheme="minorEastAsia"/>
                <w:sz w:val="28"/>
                <w:szCs w:val="28"/>
              </w:rPr>
            </w:pPr>
          </w:p>
        </w:tc>
        <w:tc>
          <w:tcPr>
            <w:tcW w:w="1587" w:type="dxa"/>
          </w:tcPr>
          <w:p w14:paraId="02CA5CE4" w14:textId="77777777" w:rsidR="00FC2AD2" w:rsidRDefault="00FC2AD2">
            <w:pPr>
              <w:spacing w:line="560" w:lineRule="exact"/>
              <w:rPr>
                <w:rFonts w:asciiTheme="minorEastAsia" w:hAnsiTheme="minorEastAsia" w:cstheme="minorEastAsia"/>
                <w:sz w:val="28"/>
                <w:szCs w:val="28"/>
              </w:rPr>
            </w:pPr>
          </w:p>
        </w:tc>
        <w:tc>
          <w:tcPr>
            <w:tcW w:w="1650" w:type="dxa"/>
          </w:tcPr>
          <w:p w14:paraId="285A3C72" w14:textId="77777777" w:rsidR="00FC2AD2" w:rsidRDefault="00FC2AD2">
            <w:pPr>
              <w:spacing w:line="560" w:lineRule="exact"/>
              <w:rPr>
                <w:rFonts w:asciiTheme="minorEastAsia" w:hAnsiTheme="minorEastAsia" w:cstheme="minorEastAsia"/>
                <w:sz w:val="28"/>
                <w:szCs w:val="28"/>
              </w:rPr>
            </w:pPr>
          </w:p>
        </w:tc>
        <w:tc>
          <w:tcPr>
            <w:tcW w:w="1691" w:type="dxa"/>
            <w:vMerge/>
          </w:tcPr>
          <w:p w14:paraId="28CD9BF0" w14:textId="77777777" w:rsidR="00FC2AD2" w:rsidRDefault="00FC2AD2">
            <w:pPr>
              <w:spacing w:line="560" w:lineRule="exact"/>
              <w:rPr>
                <w:rFonts w:asciiTheme="minorEastAsia" w:hAnsiTheme="minorEastAsia" w:cstheme="minorEastAsia"/>
                <w:sz w:val="28"/>
                <w:szCs w:val="28"/>
              </w:rPr>
            </w:pPr>
          </w:p>
        </w:tc>
      </w:tr>
      <w:tr w:rsidR="00FC2AD2" w14:paraId="50A83CE8" w14:textId="77777777">
        <w:tc>
          <w:tcPr>
            <w:tcW w:w="2633" w:type="dxa"/>
          </w:tcPr>
          <w:p w14:paraId="319421E9"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金属冶炼</w:t>
            </w:r>
          </w:p>
        </w:tc>
        <w:tc>
          <w:tcPr>
            <w:tcW w:w="1500" w:type="dxa"/>
          </w:tcPr>
          <w:p w14:paraId="1AE5B3B3" w14:textId="77777777" w:rsidR="00FC2AD2" w:rsidRDefault="00FC2AD2">
            <w:pPr>
              <w:spacing w:line="560" w:lineRule="exact"/>
              <w:rPr>
                <w:rFonts w:asciiTheme="minorEastAsia" w:hAnsiTheme="minorEastAsia" w:cstheme="minorEastAsia"/>
                <w:sz w:val="28"/>
                <w:szCs w:val="28"/>
              </w:rPr>
            </w:pPr>
          </w:p>
        </w:tc>
        <w:tc>
          <w:tcPr>
            <w:tcW w:w="1587" w:type="dxa"/>
          </w:tcPr>
          <w:p w14:paraId="792B9B83" w14:textId="77777777" w:rsidR="00FC2AD2" w:rsidRDefault="00FC2AD2">
            <w:pPr>
              <w:spacing w:line="560" w:lineRule="exact"/>
              <w:rPr>
                <w:rFonts w:asciiTheme="minorEastAsia" w:hAnsiTheme="minorEastAsia" w:cstheme="minorEastAsia"/>
                <w:sz w:val="28"/>
                <w:szCs w:val="28"/>
              </w:rPr>
            </w:pPr>
          </w:p>
        </w:tc>
        <w:tc>
          <w:tcPr>
            <w:tcW w:w="1650" w:type="dxa"/>
          </w:tcPr>
          <w:p w14:paraId="18F9E75B" w14:textId="77777777" w:rsidR="00FC2AD2" w:rsidRDefault="00FC2AD2">
            <w:pPr>
              <w:spacing w:line="560" w:lineRule="exact"/>
              <w:rPr>
                <w:rFonts w:asciiTheme="minorEastAsia" w:hAnsiTheme="minorEastAsia" w:cstheme="minorEastAsia"/>
                <w:sz w:val="28"/>
                <w:szCs w:val="28"/>
              </w:rPr>
            </w:pPr>
          </w:p>
        </w:tc>
        <w:tc>
          <w:tcPr>
            <w:tcW w:w="1691" w:type="dxa"/>
            <w:vMerge/>
          </w:tcPr>
          <w:p w14:paraId="462D3DCA" w14:textId="77777777" w:rsidR="00FC2AD2" w:rsidRDefault="00FC2AD2">
            <w:pPr>
              <w:spacing w:line="560" w:lineRule="exact"/>
              <w:rPr>
                <w:rFonts w:asciiTheme="minorEastAsia" w:hAnsiTheme="minorEastAsia" w:cstheme="minorEastAsia"/>
                <w:sz w:val="28"/>
                <w:szCs w:val="28"/>
              </w:rPr>
            </w:pPr>
          </w:p>
        </w:tc>
      </w:tr>
      <w:tr w:rsidR="00FC2AD2" w14:paraId="1F500E7E" w14:textId="77777777">
        <w:tc>
          <w:tcPr>
            <w:tcW w:w="2633" w:type="dxa"/>
          </w:tcPr>
          <w:p w14:paraId="613577E8"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民爆</w:t>
            </w:r>
          </w:p>
        </w:tc>
        <w:tc>
          <w:tcPr>
            <w:tcW w:w="1500" w:type="dxa"/>
          </w:tcPr>
          <w:p w14:paraId="5B45E123" w14:textId="77777777" w:rsidR="00FC2AD2" w:rsidRDefault="00FC2AD2">
            <w:pPr>
              <w:spacing w:line="560" w:lineRule="exact"/>
              <w:rPr>
                <w:rFonts w:asciiTheme="minorEastAsia" w:hAnsiTheme="minorEastAsia" w:cstheme="minorEastAsia"/>
                <w:sz w:val="28"/>
                <w:szCs w:val="28"/>
              </w:rPr>
            </w:pPr>
          </w:p>
        </w:tc>
        <w:tc>
          <w:tcPr>
            <w:tcW w:w="1587" w:type="dxa"/>
          </w:tcPr>
          <w:p w14:paraId="22DADE19" w14:textId="77777777" w:rsidR="00FC2AD2" w:rsidRDefault="00FC2AD2">
            <w:pPr>
              <w:spacing w:line="560" w:lineRule="exact"/>
              <w:rPr>
                <w:rFonts w:asciiTheme="minorEastAsia" w:hAnsiTheme="minorEastAsia" w:cstheme="minorEastAsia"/>
                <w:sz w:val="28"/>
                <w:szCs w:val="28"/>
              </w:rPr>
            </w:pPr>
          </w:p>
        </w:tc>
        <w:tc>
          <w:tcPr>
            <w:tcW w:w="1650" w:type="dxa"/>
          </w:tcPr>
          <w:p w14:paraId="41872B84" w14:textId="77777777" w:rsidR="00FC2AD2" w:rsidRDefault="00FC2AD2">
            <w:pPr>
              <w:spacing w:line="560" w:lineRule="exact"/>
              <w:rPr>
                <w:rFonts w:asciiTheme="minorEastAsia" w:hAnsiTheme="minorEastAsia" w:cstheme="minorEastAsia"/>
                <w:sz w:val="28"/>
                <w:szCs w:val="28"/>
              </w:rPr>
            </w:pPr>
          </w:p>
        </w:tc>
        <w:tc>
          <w:tcPr>
            <w:tcW w:w="1691" w:type="dxa"/>
            <w:vMerge/>
          </w:tcPr>
          <w:p w14:paraId="799D36E6" w14:textId="77777777" w:rsidR="00FC2AD2" w:rsidRDefault="00FC2AD2">
            <w:pPr>
              <w:spacing w:line="560" w:lineRule="exact"/>
              <w:rPr>
                <w:rFonts w:asciiTheme="minorEastAsia" w:hAnsiTheme="minorEastAsia" w:cstheme="minorEastAsia"/>
                <w:sz w:val="28"/>
                <w:szCs w:val="28"/>
              </w:rPr>
            </w:pPr>
          </w:p>
        </w:tc>
      </w:tr>
      <w:tr w:rsidR="00FC2AD2" w14:paraId="200C7F06" w14:textId="77777777">
        <w:tc>
          <w:tcPr>
            <w:tcW w:w="2633" w:type="dxa"/>
          </w:tcPr>
          <w:p w14:paraId="5D48B1D7"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建筑施工</w:t>
            </w:r>
          </w:p>
        </w:tc>
        <w:tc>
          <w:tcPr>
            <w:tcW w:w="1500" w:type="dxa"/>
          </w:tcPr>
          <w:p w14:paraId="48DB7C8A" w14:textId="77777777" w:rsidR="00FC2AD2" w:rsidRDefault="00FC2AD2">
            <w:pPr>
              <w:spacing w:line="560" w:lineRule="exact"/>
              <w:rPr>
                <w:rFonts w:asciiTheme="minorEastAsia" w:hAnsiTheme="minorEastAsia" w:cstheme="minorEastAsia"/>
                <w:sz w:val="28"/>
                <w:szCs w:val="28"/>
              </w:rPr>
            </w:pPr>
          </w:p>
        </w:tc>
        <w:tc>
          <w:tcPr>
            <w:tcW w:w="1587" w:type="dxa"/>
          </w:tcPr>
          <w:p w14:paraId="2745A881" w14:textId="77777777" w:rsidR="00FC2AD2" w:rsidRDefault="00FC2AD2">
            <w:pPr>
              <w:spacing w:line="560" w:lineRule="exact"/>
              <w:rPr>
                <w:rFonts w:asciiTheme="minorEastAsia" w:hAnsiTheme="minorEastAsia" w:cstheme="minorEastAsia"/>
                <w:sz w:val="28"/>
                <w:szCs w:val="28"/>
              </w:rPr>
            </w:pPr>
          </w:p>
        </w:tc>
        <w:tc>
          <w:tcPr>
            <w:tcW w:w="1650" w:type="dxa"/>
          </w:tcPr>
          <w:p w14:paraId="365E25B2" w14:textId="77777777" w:rsidR="00FC2AD2" w:rsidRDefault="00FC2AD2">
            <w:pPr>
              <w:spacing w:line="560" w:lineRule="exact"/>
              <w:rPr>
                <w:rFonts w:asciiTheme="minorEastAsia" w:hAnsiTheme="minorEastAsia" w:cstheme="minorEastAsia"/>
                <w:sz w:val="28"/>
                <w:szCs w:val="28"/>
              </w:rPr>
            </w:pPr>
          </w:p>
        </w:tc>
        <w:tc>
          <w:tcPr>
            <w:tcW w:w="1691" w:type="dxa"/>
            <w:vMerge/>
          </w:tcPr>
          <w:p w14:paraId="54D8E66B" w14:textId="77777777" w:rsidR="00FC2AD2" w:rsidRDefault="00FC2AD2">
            <w:pPr>
              <w:spacing w:line="560" w:lineRule="exact"/>
              <w:rPr>
                <w:rFonts w:asciiTheme="minorEastAsia" w:hAnsiTheme="minorEastAsia" w:cstheme="minorEastAsia"/>
                <w:sz w:val="28"/>
                <w:szCs w:val="28"/>
              </w:rPr>
            </w:pPr>
          </w:p>
        </w:tc>
      </w:tr>
      <w:tr w:rsidR="00FC2AD2" w14:paraId="53A74785" w14:textId="77777777">
        <w:tc>
          <w:tcPr>
            <w:tcW w:w="2633" w:type="dxa"/>
          </w:tcPr>
          <w:p w14:paraId="1A71CF17"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城镇燃气</w:t>
            </w:r>
          </w:p>
        </w:tc>
        <w:tc>
          <w:tcPr>
            <w:tcW w:w="1500" w:type="dxa"/>
          </w:tcPr>
          <w:p w14:paraId="1B226AE4" w14:textId="77777777" w:rsidR="00FC2AD2" w:rsidRDefault="00FC2AD2">
            <w:pPr>
              <w:spacing w:line="560" w:lineRule="exact"/>
              <w:rPr>
                <w:rFonts w:asciiTheme="minorEastAsia" w:hAnsiTheme="minorEastAsia" w:cstheme="minorEastAsia"/>
                <w:sz w:val="28"/>
                <w:szCs w:val="28"/>
              </w:rPr>
            </w:pPr>
          </w:p>
        </w:tc>
        <w:tc>
          <w:tcPr>
            <w:tcW w:w="1587" w:type="dxa"/>
          </w:tcPr>
          <w:p w14:paraId="126B75E3" w14:textId="77777777" w:rsidR="00FC2AD2" w:rsidRDefault="00FC2AD2">
            <w:pPr>
              <w:spacing w:line="560" w:lineRule="exact"/>
              <w:rPr>
                <w:rFonts w:asciiTheme="minorEastAsia" w:hAnsiTheme="minorEastAsia" w:cstheme="minorEastAsia"/>
                <w:sz w:val="28"/>
                <w:szCs w:val="28"/>
              </w:rPr>
            </w:pPr>
          </w:p>
        </w:tc>
        <w:tc>
          <w:tcPr>
            <w:tcW w:w="1650" w:type="dxa"/>
          </w:tcPr>
          <w:p w14:paraId="3F963CC3" w14:textId="77777777" w:rsidR="00FC2AD2" w:rsidRDefault="00FC2AD2">
            <w:pPr>
              <w:spacing w:line="560" w:lineRule="exact"/>
              <w:rPr>
                <w:rFonts w:asciiTheme="minorEastAsia" w:hAnsiTheme="minorEastAsia" w:cstheme="minorEastAsia"/>
                <w:sz w:val="28"/>
                <w:szCs w:val="28"/>
              </w:rPr>
            </w:pPr>
          </w:p>
        </w:tc>
        <w:tc>
          <w:tcPr>
            <w:tcW w:w="1691" w:type="dxa"/>
            <w:vMerge/>
          </w:tcPr>
          <w:p w14:paraId="01A5E0A2" w14:textId="77777777" w:rsidR="00FC2AD2" w:rsidRDefault="00FC2AD2">
            <w:pPr>
              <w:spacing w:line="560" w:lineRule="exact"/>
              <w:rPr>
                <w:rFonts w:asciiTheme="minorEastAsia" w:hAnsiTheme="minorEastAsia" w:cstheme="minorEastAsia"/>
                <w:sz w:val="28"/>
                <w:szCs w:val="28"/>
              </w:rPr>
            </w:pPr>
          </w:p>
        </w:tc>
      </w:tr>
      <w:tr w:rsidR="00FC2AD2" w14:paraId="53883F11" w14:textId="77777777">
        <w:tc>
          <w:tcPr>
            <w:tcW w:w="2633" w:type="dxa"/>
          </w:tcPr>
          <w:p w14:paraId="536F9AA6"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交通运输</w:t>
            </w:r>
          </w:p>
        </w:tc>
        <w:tc>
          <w:tcPr>
            <w:tcW w:w="1500" w:type="dxa"/>
          </w:tcPr>
          <w:p w14:paraId="7B8CB5BB" w14:textId="77777777" w:rsidR="00FC2AD2" w:rsidRDefault="00FC2AD2">
            <w:pPr>
              <w:spacing w:line="560" w:lineRule="exact"/>
              <w:rPr>
                <w:rFonts w:asciiTheme="minorEastAsia" w:hAnsiTheme="minorEastAsia" w:cstheme="minorEastAsia"/>
                <w:sz w:val="28"/>
                <w:szCs w:val="28"/>
              </w:rPr>
            </w:pPr>
          </w:p>
        </w:tc>
        <w:tc>
          <w:tcPr>
            <w:tcW w:w="1587" w:type="dxa"/>
          </w:tcPr>
          <w:p w14:paraId="6024C88F" w14:textId="77777777" w:rsidR="00FC2AD2" w:rsidRDefault="00FC2AD2">
            <w:pPr>
              <w:spacing w:line="560" w:lineRule="exact"/>
              <w:rPr>
                <w:rFonts w:asciiTheme="minorEastAsia" w:hAnsiTheme="minorEastAsia" w:cstheme="minorEastAsia"/>
                <w:sz w:val="28"/>
                <w:szCs w:val="28"/>
              </w:rPr>
            </w:pPr>
          </w:p>
        </w:tc>
        <w:tc>
          <w:tcPr>
            <w:tcW w:w="1650" w:type="dxa"/>
          </w:tcPr>
          <w:p w14:paraId="7E2EF913" w14:textId="77777777" w:rsidR="00FC2AD2" w:rsidRDefault="00FC2AD2">
            <w:pPr>
              <w:spacing w:line="560" w:lineRule="exact"/>
              <w:rPr>
                <w:rFonts w:asciiTheme="minorEastAsia" w:hAnsiTheme="minorEastAsia" w:cstheme="minorEastAsia"/>
                <w:sz w:val="28"/>
                <w:szCs w:val="28"/>
              </w:rPr>
            </w:pPr>
          </w:p>
        </w:tc>
        <w:tc>
          <w:tcPr>
            <w:tcW w:w="1691" w:type="dxa"/>
            <w:vMerge/>
          </w:tcPr>
          <w:p w14:paraId="6B165A04" w14:textId="77777777" w:rsidR="00FC2AD2" w:rsidRDefault="00FC2AD2">
            <w:pPr>
              <w:spacing w:line="560" w:lineRule="exact"/>
              <w:rPr>
                <w:rFonts w:asciiTheme="minorEastAsia" w:hAnsiTheme="minorEastAsia" w:cstheme="minorEastAsia"/>
                <w:sz w:val="28"/>
                <w:szCs w:val="28"/>
              </w:rPr>
            </w:pPr>
          </w:p>
        </w:tc>
      </w:tr>
      <w:tr w:rsidR="00FC2AD2" w14:paraId="42AB149C" w14:textId="77777777">
        <w:tc>
          <w:tcPr>
            <w:tcW w:w="2633" w:type="dxa"/>
          </w:tcPr>
          <w:p w14:paraId="2CE85382"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消防安全重点单位</w:t>
            </w:r>
          </w:p>
        </w:tc>
        <w:tc>
          <w:tcPr>
            <w:tcW w:w="1500" w:type="dxa"/>
          </w:tcPr>
          <w:p w14:paraId="67D85E04" w14:textId="77777777" w:rsidR="00FC2AD2" w:rsidRDefault="00FC2AD2">
            <w:pPr>
              <w:spacing w:line="560" w:lineRule="exact"/>
              <w:rPr>
                <w:rFonts w:asciiTheme="minorEastAsia" w:hAnsiTheme="minorEastAsia" w:cstheme="minorEastAsia"/>
                <w:sz w:val="28"/>
                <w:szCs w:val="28"/>
              </w:rPr>
            </w:pPr>
          </w:p>
        </w:tc>
        <w:tc>
          <w:tcPr>
            <w:tcW w:w="1587" w:type="dxa"/>
          </w:tcPr>
          <w:p w14:paraId="729BBDB4" w14:textId="77777777" w:rsidR="00FC2AD2" w:rsidRDefault="00FC2AD2">
            <w:pPr>
              <w:spacing w:line="560" w:lineRule="exact"/>
              <w:rPr>
                <w:rFonts w:asciiTheme="minorEastAsia" w:hAnsiTheme="minorEastAsia" w:cstheme="minorEastAsia"/>
                <w:sz w:val="28"/>
                <w:szCs w:val="28"/>
              </w:rPr>
            </w:pPr>
          </w:p>
        </w:tc>
        <w:tc>
          <w:tcPr>
            <w:tcW w:w="1650" w:type="dxa"/>
          </w:tcPr>
          <w:p w14:paraId="5BC9A510" w14:textId="77777777" w:rsidR="00FC2AD2" w:rsidRDefault="00FC2AD2">
            <w:pPr>
              <w:spacing w:line="560" w:lineRule="exact"/>
              <w:rPr>
                <w:rFonts w:asciiTheme="minorEastAsia" w:hAnsiTheme="minorEastAsia" w:cstheme="minorEastAsia"/>
                <w:sz w:val="28"/>
                <w:szCs w:val="28"/>
              </w:rPr>
            </w:pPr>
          </w:p>
        </w:tc>
        <w:tc>
          <w:tcPr>
            <w:tcW w:w="1691" w:type="dxa"/>
            <w:vMerge/>
          </w:tcPr>
          <w:p w14:paraId="61CE4E9F" w14:textId="77777777" w:rsidR="00FC2AD2" w:rsidRDefault="00FC2AD2">
            <w:pPr>
              <w:spacing w:line="560" w:lineRule="exact"/>
              <w:rPr>
                <w:rFonts w:asciiTheme="minorEastAsia" w:hAnsiTheme="minorEastAsia" w:cstheme="minorEastAsia"/>
                <w:sz w:val="28"/>
                <w:szCs w:val="28"/>
              </w:rPr>
            </w:pPr>
          </w:p>
        </w:tc>
      </w:tr>
      <w:tr w:rsidR="00FC2AD2" w14:paraId="5BDBE56C" w14:textId="77777777">
        <w:tc>
          <w:tcPr>
            <w:tcW w:w="2633" w:type="dxa"/>
          </w:tcPr>
          <w:p w14:paraId="38427F43"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特种设备生产</w:t>
            </w:r>
          </w:p>
        </w:tc>
        <w:tc>
          <w:tcPr>
            <w:tcW w:w="1500" w:type="dxa"/>
          </w:tcPr>
          <w:p w14:paraId="6A18F7F7" w14:textId="77777777" w:rsidR="00FC2AD2" w:rsidRDefault="00FC2AD2">
            <w:pPr>
              <w:spacing w:line="560" w:lineRule="exact"/>
              <w:rPr>
                <w:rFonts w:asciiTheme="minorEastAsia" w:hAnsiTheme="minorEastAsia" w:cstheme="minorEastAsia"/>
                <w:sz w:val="28"/>
                <w:szCs w:val="28"/>
              </w:rPr>
            </w:pPr>
          </w:p>
        </w:tc>
        <w:tc>
          <w:tcPr>
            <w:tcW w:w="1587" w:type="dxa"/>
          </w:tcPr>
          <w:p w14:paraId="5AEDBBA2" w14:textId="77777777" w:rsidR="00FC2AD2" w:rsidRDefault="00FC2AD2">
            <w:pPr>
              <w:spacing w:line="560" w:lineRule="exact"/>
              <w:rPr>
                <w:rFonts w:asciiTheme="minorEastAsia" w:hAnsiTheme="minorEastAsia" w:cstheme="minorEastAsia"/>
                <w:sz w:val="28"/>
                <w:szCs w:val="28"/>
              </w:rPr>
            </w:pPr>
          </w:p>
        </w:tc>
        <w:tc>
          <w:tcPr>
            <w:tcW w:w="1650" w:type="dxa"/>
          </w:tcPr>
          <w:p w14:paraId="6D442E2F" w14:textId="77777777" w:rsidR="00FC2AD2" w:rsidRDefault="00FC2AD2">
            <w:pPr>
              <w:spacing w:line="560" w:lineRule="exact"/>
              <w:rPr>
                <w:rFonts w:asciiTheme="minorEastAsia" w:hAnsiTheme="minorEastAsia" w:cstheme="minorEastAsia"/>
                <w:sz w:val="28"/>
                <w:szCs w:val="28"/>
              </w:rPr>
            </w:pPr>
          </w:p>
        </w:tc>
        <w:tc>
          <w:tcPr>
            <w:tcW w:w="1691" w:type="dxa"/>
            <w:vMerge/>
          </w:tcPr>
          <w:p w14:paraId="6BACB656" w14:textId="77777777" w:rsidR="00FC2AD2" w:rsidRDefault="00FC2AD2">
            <w:pPr>
              <w:spacing w:line="560" w:lineRule="exact"/>
              <w:rPr>
                <w:rFonts w:asciiTheme="minorEastAsia" w:hAnsiTheme="minorEastAsia" w:cstheme="minorEastAsia"/>
                <w:sz w:val="28"/>
                <w:szCs w:val="28"/>
              </w:rPr>
            </w:pPr>
          </w:p>
        </w:tc>
      </w:tr>
      <w:tr w:rsidR="00FC2AD2" w14:paraId="75CB5584" w14:textId="77777777">
        <w:tc>
          <w:tcPr>
            <w:tcW w:w="2633" w:type="dxa"/>
          </w:tcPr>
          <w:p w14:paraId="1DFD3488"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油气管道</w:t>
            </w:r>
          </w:p>
        </w:tc>
        <w:tc>
          <w:tcPr>
            <w:tcW w:w="1500" w:type="dxa"/>
          </w:tcPr>
          <w:p w14:paraId="15D50626" w14:textId="77777777" w:rsidR="00FC2AD2" w:rsidRDefault="00FC2AD2">
            <w:pPr>
              <w:spacing w:line="560" w:lineRule="exact"/>
              <w:rPr>
                <w:rFonts w:asciiTheme="minorEastAsia" w:hAnsiTheme="minorEastAsia" w:cstheme="minorEastAsia"/>
                <w:sz w:val="28"/>
                <w:szCs w:val="28"/>
              </w:rPr>
            </w:pPr>
          </w:p>
        </w:tc>
        <w:tc>
          <w:tcPr>
            <w:tcW w:w="1587" w:type="dxa"/>
          </w:tcPr>
          <w:p w14:paraId="285990E2" w14:textId="77777777" w:rsidR="00FC2AD2" w:rsidRDefault="00FC2AD2">
            <w:pPr>
              <w:spacing w:line="560" w:lineRule="exact"/>
              <w:rPr>
                <w:rFonts w:asciiTheme="minorEastAsia" w:hAnsiTheme="minorEastAsia" w:cstheme="minorEastAsia"/>
                <w:sz w:val="28"/>
                <w:szCs w:val="28"/>
              </w:rPr>
            </w:pPr>
          </w:p>
        </w:tc>
        <w:tc>
          <w:tcPr>
            <w:tcW w:w="1650" w:type="dxa"/>
          </w:tcPr>
          <w:p w14:paraId="0F1806F8" w14:textId="77777777" w:rsidR="00FC2AD2" w:rsidRDefault="00FC2AD2">
            <w:pPr>
              <w:spacing w:line="560" w:lineRule="exact"/>
              <w:rPr>
                <w:rFonts w:asciiTheme="minorEastAsia" w:hAnsiTheme="minorEastAsia" w:cstheme="minorEastAsia"/>
                <w:sz w:val="28"/>
                <w:szCs w:val="28"/>
              </w:rPr>
            </w:pPr>
          </w:p>
        </w:tc>
        <w:tc>
          <w:tcPr>
            <w:tcW w:w="1691" w:type="dxa"/>
            <w:vMerge/>
          </w:tcPr>
          <w:p w14:paraId="27D01BE8" w14:textId="77777777" w:rsidR="00FC2AD2" w:rsidRDefault="00FC2AD2">
            <w:pPr>
              <w:spacing w:line="560" w:lineRule="exact"/>
              <w:rPr>
                <w:rFonts w:asciiTheme="minorEastAsia" w:hAnsiTheme="minorEastAsia" w:cstheme="minorEastAsia"/>
                <w:sz w:val="28"/>
                <w:szCs w:val="28"/>
              </w:rPr>
            </w:pPr>
          </w:p>
        </w:tc>
      </w:tr>
      <w:tr w:rsidR="00FC2AD2" w14:paraId="6E8D46FC" w14:textId="77777777">
        <w:tc>
          <w:tcPr>
            <w:tcW w:w="2633" w:type="dxa"/>
          </w:tcPr>
          <w:p w14:paraId="149C98AD"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其他领域</w:t>
            </w:r>
          </w:p>
        </w:tc>
        <w:tc>
          <w:tcPr>
            <w:tcW w:w="1500" w:type="dxa"/>
          </w:tcPr>
          <w:p w14:paraId="5699D1BB" w14:textId="77777777" w:rsidR="00FC2AD2" w:rsidRDefault="00FC2AD2">
            <w:pPr>
              <w:spacing w:line="560" w:lineRule="exact"/>
              <w:rPr>
                <w:rFonts w:asciiTheme="minorEastAsia" w:hAnsiTheme="minorEastAsia" w:cstheme="minorEastAsia"/>
                <w:sz w:val="28"/>
                <w:szCs w:val="28"/>
              </w:rPr>
            </w:pPr>
          </w:p>
        </w:tc>
        <w:tc>
          <w:tcPr>
            <w:tcW w:w="1587" w:type="dxa"/>
          </w:tcPr>
          <w:p w14:paraId="660FC534" w14:textId="77777777" w:rsidR="00FC2AD2" w:rsidRDefault="00FC2AD2">
            <w:pPr>
              <w:spacing w:line="560" w:lineRule="exact"/>
              <w:rPr>
                <w:rFonts w:asciiTheme="minorEastAsia" w:hAnsiTheme="minorEastAsia" w:cstheme="minorEastAsia"/>
                <w:sz w:val="28"/>
                <w:szCs w:val="28"/>
              </w:rPr>
            </w:pPr>
          </w:p>
        </w:tc>
        <w:tc>
          <w:tcPr>
            <w:tcW w:w="1650" w:type="dxa"/>
          </w:tcPr>
          <w:p w14:paraId="060D46AB" w14:textId="77777777" w:rsidR="00FC2AD2" w:rsidRDefault="00FC2AD2">
            <w:pPr>
              <w:spacing w:line="560" w:lineRule="exact"/>
              <w:rPr>
                <w:rFonts w:asciiTheme="minorEastAsia" w:hAnsiTheme="minorEastAsia" w:cstheme="minorEastAsia"/>
                <w:sz w:val="28"/>
                <w:szCs w:val="28"/>
              </w:rPr>
            </w:pPr>
          </w:p>
        </w:tc>
        <w:tc>
          <w:tcPr>
            <w:tcW w:w="1691" w:type="dxa"/>
            <w:vMerge/>
          </w:tcPr>
          <w:p w14:paraId="465CBB61" w14:textId="77777777" w:rsidR="00FC2AD2" w:rsidRDefault="00FC2AD2">
            <w:pPr>
              <w:spacing w:line="560" w:lineRule="exact"/>
              <w:rPr>
                <w:rFonts w:asciiTheme="minorEastAsia" w:hAnsiTheme="minorEastAsia" w:cstheme="minorEastAsia"/>
                <w:sz w:val="28"/>
                <w:szCs w:val="28"/>
              </w:rPr>
            </w:pPr>
          </w:p>
        </w:tc>
      </w:tr>
      <w:tr w:rsidR="00FC2AD2" w14:paraId="43F6E414" w14:textId="77777777">
        <w:tc>
          <w:tcPr>
            <w:tcW w:w="2633" w:type="dxa"/>
          </w:tcPr>
          <w:p w14:paraId="3CE92E14"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b/>
                <w:bCs/>
                <w:sz w:val="28"/>
                <w:szCs w:val="28"/>
              </w:rPr>
              <w:t>总计</w:t>
            </w:r>
          </w:p>
        </w:tc>
        <w:tc>
          <w:tcPr>
            <w:tcW w:w="1500" w:type="dxa"/>
          </w:tcPr>
          <w:p w14:paraId="58998AE8" w14:textId="77777777" w:rsidR="00FC2AD2" w:rsidRDefault="00FC2AD2">
            <w:pPr>
              <w:spacing w:line="560" w:lineRule="exact"/>
              <w:rPr>
                <w:rFonts w:asciiTheme="minorEastAsia" w:hAnsiTheme="minorEastAsia" w:cstheme="minorEastAsia"/>
                <w:sz w:val="28"/>
                <w:szCs w:val="28"/>
              </w:rPr>
            </w:pPr>
          </w:p>
        </w:tc>
        <w:tc>
          <w:tcPr>
            <w:tcW w:w="1587" w:type="dxa"/>
          </w:tcPr>
          <w:p w14:paraId="1572D7BA" w14:textId="77777777" w:rsidR="00FC2AD2" w:rsidRDefault="00FC2AD2">
            <w:pPr>
              <w:spacing w:line="560" w:lineRule="exact"/>
              <w:rPr>
                <w:rFonts w:asciiTheme="minorEastAsia" w:hAnsiTheme="minorEastAsia" w:cstheme="minorEastAsia"/>
                <w:sz w:val="28"/>
                <w:szCs w:val="28"/>
              </w:rPr>
            </w:pPr>
          </w:p>
        </w:tc>
        <w:tc>
          <w:tcPr>
            <w:tcW w:w="1650" w:type="dxa"/>
          </w:tcPr>
          <w:p w14:paraId="71CAAE31" w14:textId="77777777" w:rsidR="00FC2AD2" w:rsidRDefault="00FC2AD2">
            <w:pPr>
              <w:spacing w:line="560" w:lineRule="exact"/>
              <w:rPr>
                <w:rFonts w:asciiTheme="minorEastAsia" w:hAnsiTheme="minorEastAsia" w:cstheme="minorEastAsia"/>
                <w:sz w:val="28"/>
                <w:szCs w:val="28"/>
              </w:rPr>
            </w:pPr>
          </w:p>
        </w:tc>
        <w:tc>
          <w:tcPr>
            <w:tcW w:w="1691" w:type="dxa"/>
            <w:vMerge/>
          </w:tcPr>
          <w:p w14:paraId="078993C7" w14:textId="77777777" w:rsidR="00FC2AD2" w:rsidRDefault="00FC2AD2">
            <w:pPr>
              <w:spacing w:line="560" w:lineRule="exact"/>
              <w:rPr>
                <w:rFonts w:asciiTheme="minorEastAsia" w:hAnsiTheme="minorEastAsia" w:cstheme="minorEastAsia"/>
                <w:sz w:val="28"/>
                <w:szCs w:val="28"/>
              </w:rPr>
            </w:pPr>
          </w:p>
        </w:tc>
      </w:tr>
    </w:tbl>
    <w:p w14:paraId="7198A23D"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注：本表于每周四</w:t>
      </w:r>
      <w:r>
        <w:rPr>
          <w:rFonts w:asciiTheme="minorEastAsia" w:hAnsiTheme="minorEastAsia" w:cstheme="minorEastAsia" w:hint="eastAsia"/>
          <w:sz w:val="32"/>
          <w:szCs w:val="32"/>
        </w:rPr>
        <w:t>16</w:t>
      </w:r>
      <w:r>
        <w:rPr>
          <w:rFonts w:asciiTheme="minorEastAsia" w:hAnsiTheme="minorEastAsia" w:cstheme="minorEastAsia" w:hint="eastAsia"/>
          <w:sz w:val="32"/>
          <w:szCs w:val="32"/>
        </w:rPr>
        <w:t>时前填报（</w:t>
      </w:r>
      <w:r>
        <w:rPr>
          <w:rFonts w:asciiTheme="minorEastAsia" w:hAnsiTheme="minorEastAsia" w:cstheme="minorEastAsia" w:hint="eastAsia"/>
          <w:sz w:val="32"/>
          <w:szCs w:val="32"/>
        </w:rPr>
        <w:t>7</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22</w:t>
      </w:r>
      <w:r>
        <w:rPr>
          <w:rFonts w:asciiTheme="minorEastAsia" w:hAnsiTheme="minorEastAsia" w:cstheme="minorEastAsia" w:hint="eastAsia"/>
          <w:sz w:val="32"/>
          <w:szCs w:val="32"/>
        </w:rPr>
        <w:t>日第一次报送），所有数据均为累计数据。</w:t>
      </w:r>
    </w:p>
    <w:p w14:paraId="0794E93D" w14:textId="77777777" w:rsidR="00FC2AD2" w:rsidRDefault="009125F6">
      <w:pPr>
        <w:spacing w:line="560" w:lineRule="exact"/>
        <w:rPr>
          <w:rFonts w:asciiTheme="majorEastAsia" w:eastAsiaTheme="majorEastAsia" w:hAnsiTheme="majorEastAsia" w:cstheme="majorEastAsia"/>
          <w:b/>
          <w:bCs/>
          <w:sz w:val="44"/>
          <w:szCs w:val="44"/>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r>
        <w:rPr>
          <w:rFonts w:ascii="方正黑体_GBK" w:eastAsia="方正黑体_GBK" w:hAnsi="方正黑体_GBK" w:cs="方正黑体_GBK" w:hint="eastAsia"/>
          <w:sz w:val="32"/>
          <w:szCs w:val="32"/>
        </w:rPr>
        <w:t>：</w:t>
      </w:r>
    </w:p>
    <w:p w14:paraId="76C46C00" w14:textId="77777777" w:rsidR="00FC2AD2" w:rsidRDefault="00FC2AD2">
      <w:pPr>
        <w:spacing w:line="560" w:lineRule="exact"/>
        <w:jc w:val="center"/>
        <w:rPr>
          <w:rFonts w:asciiTheme="majorEastAsia" w:eastAsiaTheme="majorEastAsia" w:hAnsiTheme="majorEastAsia" w:cstheme="majorEastAsia"/>
          <w:b/>
          <w:bCs/>
          <w:sz w:val="44"/>
          <w:szCs w:val="44"/>
        </w:rPr>
      </w:pPr>
    </w:p>
    <w:p w14:paraId="68702798" w14:textId="77777777" w:rsidR="00FC2AD2" w:rsidRDefault="009125F6">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公告牌设置情况统计表（市直有关部门填报）</w:t>
      </w:r>
    </w:p>
    <w:p w14:paraId="31ABEC21" w14:textId="77777777" w:rsidR="00FC2AD2" w:rsidRDefault="00FC2AD2">
      <w:pPr>
        <w:spacing w:line="560" w:lineRule="exact"/>
        <w:rPr>
          <w:rFonts w:asciiTheme="minorEastAsia" w:hAnsiTheme="minorEastAsia" w:cstheme="minorEastAsia"/>
          <w:sz w:val="32"/>
          <w:szCs w:val="32"/>
        </w:rPr>
      </w:pPr>
    </w:p>
    <w:p w14:paraId="2B8E75C5"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noProof/>
          <w:sz w:val="32"/>
        </w:rPr>
        <mc:AlternateContent>
          <mc:Choice Requires="wps">
            <w:drawing>
              <wp:anchor distT="0" distB="0" distL="114300" distR="114300" simplePos="0" relativeHeight="251666432" behindDoc="0" locked="0" layoutInCell="1" allowOverlap="1" wp14:anchorId="755452C6" wp14:editId="3EF85C82">
                <wp:simplePos x="0" y="0"/>
                <wp:positionH relativeFrom="column">
                  <wp:posOffset>946785</wp:posOffset>
                </wp:positionH>
                <wp:positionV relativeFrom="paragraph">
                  <wp:posOffset>355600</wp:posOffset>
                </wp:positionV>
                <wp:extent cx="849630" cy="1270"/>
                <wp:effectExtent l="0" t="0" r="0" b="0"/>
                <wp:wrapNone/>
                <wp:docPr id="5" name="直接连接符 5"/>
                <wp:cNvGraphicFramePr/>
                <a:graphic xmlns:a="http://schemas.openxmlformats.org/drawingml/2006/main">
                  <a:graphicData uri="http://schemas.microsoft.com/office/word/2010/wordprocessingShape">
                    <wps:wsp>
                      <wps:cNvCnPr/>
                      <wps:spPr>
                        <a:xfrm>
                          <a:off x="2026285" y="2320925"/>
                          <a:ext cx="84963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844F3" id="直接连接符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4.55pt,28pt" to="141.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" strokecolor="black [3213]" strokeweight=".5pt">
                <v:stroke joinstyle="miter"/>
              </v:line>
            </w:pict>
          </mc:Fallback>
        </mc:AlternateContent>
      </w:r>
      <w:r>
        <w:rPr>
          <w:rFonts w:asciiTheme="minorEastAsia" w:hAnsiTheme="minorEastAsia" w:cstheme="minorEastAsia" w:hint="eastAsia"/>
          <w:sz w:val="32"/>
          <w:szCs w:val="32"/>
        </w:rPr>
        <w:t>填表单位：</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填表时间：</w:t>
      </w:r>
    </w:p>
    <w:tbl>
      <w:tblPr>
        <w:tblStyle w:val="a5"/>
        <w:tblpPr w:leftFromText="180" w:rightFromText="180" w:vertAnchor="text" w:horzAnchor="page" w:tblpX="1554" w:tblpY="288"/>
        <w:tblOverlap w:val="never"/>
        <w:tblW w:w="0" w:type="auto"/>
        <w:tblLook w:val="04A0" w:firstRow="1" w:lastRow="0" w:firstColumn="1" w:lastColumn="0" w:noHBand="0" w:noVBand="1"/>
      </w:tblPr>
      <w:tblGrid>
        <w:gridCol w:w="2633"/>
        <w:gridCol w:w="1500"/>
        <w:gridCol w:w="1587"/>
        <w:gridCol w:w="1650"/>
        <w:gridCol w:w="1691"/>
      </w:tblGrid>
      <w:tr w:rsidR="00FC2AD2" w14:paraId="4BFC109D" w14:textId="77777777">
        <w:trPr>
          <w:trHeight w:val="665"/>
        </w:trPr>
        <w:tc>
          <w:tcPr>
            <w:tcW w:w="2633" w:type="dxa"/>
            <w:vAlign w:val="center"/>
          </w:tcPr>
          <w:p w14:paraId="1348E0DC"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行业领域</w:t>
            </w:r>
          </w:p>
        </w:tc>
        <w:tc>
          <w:tcPr>
            <w:tcW w:w="1500" w:type="dxa"/>
          </w:tcPr>
          <w:p w14:paraId="6DE706AD"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应设企业数量</w:t>
            </w:r>
          </w:p>
        </w:tc>
        <w:tc>
          <w:tcPr>
            <w:tcW w:w="1587" w:type="dxa"/>
          </w:tcPr>
          <w:p w14:paraId="52F801E0"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已设企业数量</w:t>
            </w:r>
          </w:p>
        </w:tc>
        <w:tc>
          <w:tcPr>
            <w:tcW w:w="1650" w:type="dxa"/>
          </w:tcPr>
          <w:p w14:paraId="0F6CBEED"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已设公告牌数量</w:t>
            </w:r>
          </w:p>
        </w:tc>
        <w:tc>
          <w:tcPr>
            <w:tcW w:w="1691" w:type="dxa"/>
          </w:tcPr>
          <w:p w14:paraId="59E547B0" w14:textId="77777777" w:rsidR="00FC2AD2" w:rsidRDefault="009125F6">
            <w:pPr>
              <w:spacing w:line="40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公告牌二</w:t>
            </w:r>
            <w:proofErr w:type="gramStart"/>
            <w:r>
              <w:rPr>
                <w:rFonts w:asciiTheme="minorEastAsia" w:hAnsiTheme="minorEastAsia" w:cstheme="minorEastAsia" w:hint="eastAsia"/>
                <w:sz w:val="28"/>
                <w:szCs w:val="28"/>
              </w:rPr>
              <w:t>维码扫码</w:t>
            </w:r>
            <w:proofErr w:type="gramEnd"/>
            <w:r>
              <w:rPr>
                <w:rFonts w:asciiTheme="minorEastAsia" w:hAnsiTheme="minorEastAsia" w:cstheme="minorEastAsia" w:hint="eastAsia"/>
                <w:sz w:val="28"/>
                <w:szCs w:val="28"/>
              </w:rPr>
              <w:t>次数</w:t>
            </w:r>
          </w:p>
        </w:tc>
      </w:tr>
      <w:tr w:rsidR="00FC2AD2" w14:paraId="6182DF16" w14:textId="77777777">
        <w:tc>
          <w:tcPr>
            <w:tcW w:w="2633" w:type="dxa"/>
          </w:tcPr>
          <w:p w14:paraId="20164389"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煤矿</w:t>
            </w:r>
          </w:p>
        </w:tc>
        <w:tc>
          <w:tcPr>
            <w:tcW w:w="1500" w:type="dxa"/>
          </w:tcPr>
          <w:p w14:paraId="112992D9" w14:textId="77777777" w:rsidR="00FC2AD2" w:rsidRDefault="00FC2AD2">
            <w:pPr>
              <w:spacing w:line="560" w:lineRule="exact"/>
              <w:rPr>
                <w:rFonts w:asciiTheme="minorEastAsia" w:hAnsiTheme="minorEastAsia" w:cstheme="minorEastAsia"/>
                <w:sz w:val="28"/>
                <w:szCs w:val="28"/>
              </w:rPr>
            </w:pPr>
          </w:p>
        </w:tc>
        <w:tc>
          <w:tcPr>
            <w:tcW w:w="1587" w:type="dxa"/>
          </w:tcPr>
          <w:p w14:paraId="02F34B87" w14:textId="77777777" w:rsidR="00FC2AD2" w:rsidRDefault="00FC2AD2">
            <w:pPr>
              <w:spacing w:line="560" w:lineRule="exact"/>
              <w:rPr>
                <w:rFonts w:asciiTheme="minorEastAsia" w:hAnsiTheme="minorEastAsia" w:cstheme="minorEastAsia"/>
                <w:sz w:val="28"/>
                <w:szCs w:val="28"/>
              </w:rPr>
            </w:pPr>
          </w:p>
        </w:tc>
        <w:tc>
          <w:tcPr>
            <w:tcW w:w="1650" w:type="dxa"/>
          </w:tcPr>
          <w:p w14:paraId="4AA53277" w14:textId="77777777" w:rsidR="00FC2AD2" w:rsidRDefault="00FC2AD2">
            <w:pPr>
              <w:spacing w:line="560" w:lineRule="exact"/>
              <w:rPr>
                <w:rFonts w:asciiTheme="minorEastAsia" w:hAnsiTheme="minorEastAsia" w:cstheme="minorEastAsia"/>
                <w:sz w:val="28"/>
                <w:szCs w:val="28"/>
              </w:rPr>
            </w:pPr>
          </w:p>
        </w:tc>
        <w:tc>
          <w:tcPr>
            <w:tcW w:w="1691" w:type="dxa"/>
          </w:tcPr>
          <w:p w14:paraId="3E8DD075" w14:textId="77777777" w:rsidR="00FC2AD2" w:rsidRDefault="00FC2AD2">
            <w:pPr>
              <w:spacing w:line="560" w:lineRule="exact"/>
              <w:rPr>
                <w:rFonts w:asciiTheme="minorEastAsia" w:hAnsiTheme="minorEastAsia" w:cstheme="minorEastAsia"/>
                <w:sz w:val="28"/>
                <w:szCs w:val="28"/>
              </w:rPr>
            </w:pPr>
          </w:p>
        </w:tc>
      </w:tr>
      <w:tr w:rsidR="00FC2AD2" w14:paraId="0E674B39" w14:textId="77777777">
        <w:tc>
          <w:tcPr>
            <w:tcW w:w="2633" w:type="dxa"/>
          </w:tcPr>
          <w:p w14:paraId="74B52CE0"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非煤矿山</w:t>
            </w:r>
          </w:p>
        </w:tc>
        <w:tc>
          <w:tcPr>
            <w:tcW w:w="1500" w:type="dxa"/>
          </w:tcPr>
          <w:p w14:paraId="65877E11" w14:textId="77777777" w:rsidR="00FC2AD2" w:rsidRDefault="00FC2AD2">
            <w:pPr>
              <w:spacing w:line="560" w:lineRule="exact"/>
              <w:rPr>
                <w:rFonts w:asciiTheme="minorEastAsia" w:hAnsiTheme="minorEastAsia" w:cstheme="minorEastAsia"/>
                <w:sz w:val="28"/>
                <w:szCs w:val="28"/>
              </w:rPr>
            </w:pPr>
          </w:p>
        </w:tc>
        <w:tc>
          <w:tcPr>
            <w:tcW w:w="1587" w:type="dxa"/>
          </w:tcPr>
          <w:p w14:paraId="19FC3336" w14:textId="77777777" w:rsidR="00FC2AD2" w:rsidRDefault="00FC2AD2">
            <w:pPr>
              <w:spacing w:line="560" w:lineRule="exact"/>
              <w:rPr>
                <w:rFonts w:asciiTheme="minorEastAsia" w:hAnsiTheme="minorEastAsia" w:cstheme="minorEastAsia"/>
                <w:sz w:val="28"/>
                <w:szCs w:val="28"/>
              </w:rPr>
            </w:pPr>
          </w:p>
        </w:tc>
        <w:tc>
          <w:tcPr>
            <w:tcW w:w="1650" w:type="dxa"/>
          </w:tcPr>
          <w:p w14:paraId="7B455AB5" w14:textId="77777777" w:rsidR="00FC2AD2" w:rsidRDefault="00FC2AD2">
            <w:pPr>
              <w:spacing w:line="560" w:lineRule="exact"/>
              <w:rPr>
                <w:rFonts w:asciiTheme="minorEastAsia" w:hAnsiTheme="minorEastAsia" w:cstheme="minorEastAsia"/>
                <w:sz w:val="28"/>
                <w:szCs w:val="28"/>
              </w:rPr>
            </w:pPr>
          </w:p>
        </w:tc>
        <w:tc>
          <w:tcPr>
            <w:tcW w:w="1691" w:type="dxa"/>
          </w:tcPr>
          <w:p w14:paraId="2EB5C585" w14:textId="77777777" w:rsidR="00FC2AD2" w:rsidRDefault="00FC2AD2">
            <w:pPr>
              <w:spacing w:line="560" w:lineRule="exact"/>
              <w:rPr>
                <w:rFonts w:asciiTheme="minorEastAsia" w:hAnsiTheme="minorEastAsia" w:cstheme="minorEastAsia"/>
                <w:sz w:val="28"/>
                <w:szCs w:val="28"/>
              </w:rPr>
            </w:pPr>
          </w:p>
        </w:tc>
      </w:tr>
      <w:tr w:rsidR="00FC2AD2" w14:paraId="510FA06C" w14:textId="77777777">
        <w:tc>
          <w:tcPr>
            <w:tcW w:w="2633" w:type="dxa"/>
          </w:tcPr>
          <w:p w14:paraId="2BBD7D42"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危险化学品</w:t>
            </w:r>
          </w:p>
        </w:tc>
        <w:tc>
          <w:tcPr>
            <w:tcW w:w="1500" w:type="dxa"/>
          </w:tcPr>
          <w:p w14:paraId="1F7B259E" w14:textId="77777777" w:rsidR="00FC2AD2" w:rsidRDefault="00FC2AD2">
            <w:pPr>
              <w:spacing w:line="560" w:lineRule="exact"/>
              <w:rPr>
                <w:rFonts w:asciiTheme="minorEastAsia" w:hAnsiTheme="minorEastAsia" w:cstheme="minorEastAsia"/>
                <w:sz w:val="28"/>
                <w:szCs w:val="28"/>
              </w:rPr>
            </w:pPr>
          </w:p>
        </w:tc>
        <w:tc>
          <w:tcPr>
            <w:tcW w:w="1587" w:type="dxa"/>
          </w:tcPr>
          <w:p w14:paraId="525EF3AB" w14:textId="77777777" w:rsidR="00FC2AD2" w:rsidRDefault="00FC2AD2">
            <w:pPr>
              <w:spacing w:line="560" w:lineRule="exact"/>
              <w:rPr>
                <w:rFonts w:asciiTheme="minorEastAsia" w:hAnsiTheme="minorEastAsia" w:cstheme="minorEastAsia"/>
                <w:sz w:val="28"/>
                <w:szCs w:val="28"/>
              </w:rPr>
            </w:pPr>
          </w:p>
        </w:tc>
        <w:tc>
          <w:tcPr>
            <w:tcW w:w="1650" w:type="dxa"/>
          </w:tcPr>
          <w:p w14:paraId="1FB6B5B9" w14:textId="77777777" w:rsidR="00FC2AD2" w:rsidRDefault="00FC2AD2">
            <w:pPr>
              <w:spacing w:line="560" w:lineRule="exact"/>
              <w:rPr>
                <w:rFonts w:asciiTheme="minorEastAsia" w:hAnsiTheme="minorEastAsia" w:cstheme="minorEastAsia"/>
                <w:sz w:val="28"/>
                <w:szCs w:val="28"/>
              </w:rPr>
            </w:pPr>
          </w:p>
        </w:tc>
        <w:tc>
          <w:tcPr>
            <w:tcW w:w="1691" w:type="dxa"/>
          </w:tcPr>
          <w:p w14:paraId="3F664270" w14:textId="77777777" w:rsidR="00FC2AD2" w:rsidRDefault="00FC2AD2">
            <w:pPr>
              <w:spacing w:line="560" w:lineRule="exact"/>
              <w:rPr>
                <w:rFonts w:asciiTheme="minorEastAsia" w:hAnsiTheme="minorEastAsia" w:cstheme="minorEastAsia"/>
                <w:sz w:val="28"/>
                <w:szCs w:val="28"/>
              </w:rPr>
            </w:pPr>
          </w:p>
        </w:tc>
      </w:tr>
      <w:tr w:rsidR="00FC2AD2" w14:paraId="2BE1099D" w14:textId="77777777">
        <w:tc>
          <w:tcPr>
            <w:tcW w:w="2633" w:type="dxa"/>
          </w:tcPr>
          <w:p w14:paraId="5F8A31FD"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烟花爆竹</w:t>
            </w:r>
          </w:p>
        </w:tc>
        <w:tc>
          <w:tcPr>
            <w:tcW w:w="1500" w:type="dxa"/>
          </w:tcPr>
          <w:p w14:paraId="53ACA02F" w14:textId="77777777" w:rsidR="00FC2AD2" w:rsidRDefault="00FC2AD2">
            <w:pPr>
              <w:spacing w:line="560" w:lineRule="exact"/>
              <w:rPr>
                <w:rFonts w:asciiTheme="minorEastAsia" w:hAnsiTheme="minorEastAsia" w:cstheme="minorEastAsia"/>
                <w:sz w:val="28"/>
                <w:szCs w:val="28"/>
              </w:rPr>
            </w:pPr>
          </w:p>
        </w:tc>
        <w:tc>
          <w:tcPr>
            <w:tcW w:w="1587" w:type="dxa"/>
          </w:tcPr>
          <w:p w14:paraId="208A0CC8" w14:textId="77777777" w:rsidR="00FC2AD2" w:rsidRDefault="00FC2AD2">
            <w:pPr>
              <w:spacing w:line="560" w:lineRule="exact"/>
              <w:rPr>
                <w:rFonts w:asciiTheme="minorEastAsia" w:hAnsiTheme="minorEastAsia" w:cstheme="minorEastAsia"/>
                <w:sz w:val="28"/>
                <w:szCs w:val="28"/>
              </w:rPr>
            </w:pPr>
          </w:p>
        </w:tc>
        <w:tc>
          <w:tcPr>
            <w:tcW w:w="1650" w:type="dxa"/>
          </w:tcPr>
          <w:p w14:paraId="6B192919" w14:textId="77777777" w:rsidR="00FC2AD2" w:rsidRDefault="00FC2AD2">
            <w:pPr>
              <w:spacing w:line="560" w:lineRule="exact"/>
              <w:rPr>
                <w:rFonts w:asciiTheme="minorEastAsia" w:hAnsiTheme="minorEastAsia" w:cstheme="minorEastAsia"/>
                <w:sz w:val="28"/>
                <w:szCs w:val="28"/>
              </w:rPr>
            </w:pPr>
          </w:p>
        </w:tc>
        <w:tc>
          <w:tcPr>
            <w:tcW w:w="1691" w:type="dxa"/>
          </w:tcPr>
          <w:p w14:paraId="3F4A991F" w14:textId="77777777" w:rsidR="00FC2AD2" w:rsidRDefault="00FC2AD2">
            <w:pPr>
              <w:spacing w:line="560" w:lineRule="exact"/>
              <w:rPr>
                <w:rFonts w:asciiTheme="minorEastAsia" w:hAnsiTheme="minorEastAsia" w:cstheme="minorEastAsia"/>
                <w:sz w:val="28"/>
                <w:szCs w:val="28"/>
              </w:rPr>
            </w:pPr>
          </w:p>
        </w:tc>
      </w:tr>
      <w:tr w:rsidR="00FC2AD2" w14:paraId="3298595D" w14:textId="77777777">
        <w:tc>
          <w:tcPr>
            <w:tcW w:w="2633" w:type="dxa"/>
          </w:tcPr>
          <w:p w14:paraId="733A8D38"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金属冶炼</w:t>
            </w:r>
          </w:p>
        </w:tc>
        <w:tc>
          <w:tcPr>
            <w:tcW w:w="1500" w:type="dxa"/>
          </w:tcPr>
          <w:p w14:paraId="28489E99" w14:textId="77777777" w:rsidR="00FC2AD2" w:rsidRDefault="00FC2AD2">
            <w:pPr>
              <w:spacing w:line="560" w:lineRule="exact"/>
              <w:rPr>
                <w:rFonts w:asciiTheme="minorEastAsia" w:hAnsiTheme="minorEastAsia" w:cstheme="minorEastAsia"/>
                <w:sz w:val="28"/>
                <w:szCs w:val="28"/>
              </w:rPr>
            </w:pPr>
          </w:p>
        </w:tc>
        <w:tc>
          <w:tcPr>
            <w:tcW w:w="1587" w:type="dxa"/>
          </w:tcPr>
          <w:p w14:paraId="04F913CD" w14:textId="77777777" w:rsidR="00FC2AD2" w:rsidRDefault="00FC2AD2">
            <w:pPr>
              <w:spacing w:line="560" w:lineRule="exact"/>
              <w:rPr>
                <w:rFonts w:asciiTheme="minorEastAsia" w:hAnsiTheme="minorEastAsia" w:cstheme="minorEastAsia"/>
                <w:sz w:val="28"/>
                <w:szCs w:val="28"/>
              </w:rPr>
            </w:pPr>
          </w:p>
        </w:tc>
        <w:tc>
          <w:tcPr>
            <w:tcW w:w="1650" w:type="dxa"/>
          </w:tcPr>
          <w:p w14:paraId="62794622" w14:textId="77777777" w:rsidR="00FC2AD2" w:rsidRDefault="00FC2AD2">
            <w:pPr>
              <w:spacing w:line="560" w:lineRule="exact"/>
              <w:rPr>
                <w:rFonts w:asciiTheme="minorEastAsia" w:hAnsiTheme="minorEastAsia" w:cstheme="minorEastAsia"/>
                <w:sz w:val="28"/>
                <w:szCs w:val="28"/>
              </w:rPr>
            </w:pPr>
          </w:p>
        </w:tc>
        <w:tc>
          <w:tcPr>
            <w:tcW w:w="1691" w:type="dxa"/>
          </w:tcPr>
          <w:p w14:paraId="61847C10" w14:textId="77777777" w:rsidR="00FC2AD2" w:rsidRDefault="00FC2AD2">
            <w:pPr>
              <w:spacing w:line="560" w:lineRule="exact"/>
              <w:rPr>
                <w:rFonts w:asciiTheme="minorEastAsia" w:hAnsiTheme="minorEastAsia" w:cstheme="minorEastAsia"/>
                <w:sz w:val="28"/>
                <w:szCs w:val="28"/>
              </w:rPr>
            </w:pPr>
          </w:p>
        </w:tc>
      </w:tr>
      <w:tr w:rsidR="00FC2AD2" w14:paraId="37C277D2" w14:textId="77777777">
        <w:tc>
          <w:tcPr>
            <w:tcW w:w="2633" w:type="dxa"/>
          </w:tcPr>
          <w:p w14:paraId="19A91FAD"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民爆</w:t>
            </w:r>
          </w:p>
        </w:tc>
        <w:tc>
          <w:tcPr>
            <w:tcW w:w="1500" w:type="dxa"/>
          </w:tcPr>
          <w:p w14:paraId="0830EFFD" w14:textId="77777777" w:rsidR="00FC2AD2" w:rsidRDefault="00FC2AD2">
            <w:pPr>
              <w:spacing w:line="560" w:lineRule="exact"/>
              <w:rPr>
                <w:rFonts w:asciiTheme="minorEastAsia" w:hAnsiTheme="minorEastAsia" w:cstheme="minorEastAsia"/>
                <w:sz w:val="28"/>
                <w:szCs w:val="28"/>
              </w:rPr>
            </w:pPr>
          </w:p>
        </w:tc>
        <w:tc>
          <w:tcPr>
            <w:tcW w:w="1587" w:type="dxa"/>
          </w:tcPr>
          <w:p w14:paraId="587382F8" w14:textId="77777777" w:rsidR="00FC2AD2" w:rsidRDefault="00FC2AD2">
            <w:pPr>
              <w:spacing w:line="560" w:lineRule="exact"/>
              <w:rPr>
                <w:rFonts w:asciiTheme="minorEastAsia" w:hAnsiTheme="minorEastAsia" w:cstheme="minorEastAsia"/>
                <w:sz w:val="28"/>
                <w:szCs w:val="28"/>
              </w:rPr>
            </w:pPr>
          </w:p>
        </w:tc>
        <w:tc>
          <w:tcPr>
            <w:tcW w:w="1650" w:type="dxa"/>
          </w:tcPr>
          <w:p w14:paraId="62743790" w14:textId="77777777" w:rsidR="00FC2AD2" w:rsidRDefault="00FC2AD2">
            <w:pPr>
              <w:spacing w:line="560" w:lineRule="exact"/>
              <w:rPr>
                <w:rFonts w:asciiTheme="minorEastAsia" w:hAnsiTheme="minorEastAsia" w:cstheme="minorEastAsia"/>
                <w:sz w:val="28"/>
                <w:szCs w:val="28"/>
              </w:rPr>
            </w:pPr>
          </w:p>
        </w:tc>
        <w:tc>
          <w:tcPr>
            <w:tcW w:w="1691" w:type="dxa"/>
          </w:tcPr>
          <w:p w14:paraId="1F84767E" w14:textId="77777777" w:rsidR="00FC2AD2" w:rsidRDefault="00FC2AD2">
            <w:pPr>
              <w:spacing w:line="560" w:lineRule="exact"/>
              <w:rPr>
                <w:rFonts w:asciiTheme="minorEastAsia" w:hAnsiTheme="minorEastAsia" w:cstheme="minorEastAsia"/>
                <w:sz w:val="28"/>
                <w:szCs w:val="28"/>
              </w:rPr>
            </w:pPr>
          </w:p>
        </w:tc>
      </w:tr>
      <w:tr w:rsidR="00FC2AD2" w14:paraId="4FA612FE" w14:textId="77777777">
        <w:tc>
          <w:tcPr>
            <w:tcW w:w="2633" w:type="dxa"/>
          </w:tcPr>
          <w:p w14:paraId="3A7B8809"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建筑施工</w:t>
            </w:r>
          </w:p>
        </w:tc>
        <w:tc>
          <w:tcPr>
            <w:tcW w:w="1500" w:type="dxa"/>
          </w:tcPr>
          <w:p w14:paraId="301E8575" w14:textId="77777777" w:rsidR="00FC2AD2" w:rsidRDefault="00FC2AD2">
            <w:pPr>
              <w:spacing w:line="560" w:lineRule="exact"/>
              <w:rPr>
                <w:rFonts w:asciiTheme="minorEastAsia" w:hAnsiTheme="minorEastAsia" w:cstheme="minorEastAsia"/>
                <w:sz w:val="28"/>
                <w:szCs w:val="28"/>
              </w:rPr>
            </w:pPr>
          </w:p>
        </w:tc>
        <w:tc>
          <w:tcPr>
            <w:tcW w:w="1587" w:type="dxa"/>
          </w:tcPr>
          <w:p w14:paraId="1DF29839" w14:textId="77777777" w:rsidR="00FC2AD2" w:rsidRDefault="00FC2AD2">
            <w:pPr>
              <w:spacing w:line="560" w:lineRule="exact"/>
              <w:rPr>
                <w:rFonts w:asciiTheme="minorEastAsia" w:hAnsiTheme="minorEastAsia" w:cstheme="minorEastAsia"/>
                <w:sz w:val="28"/>
                <w:szCs w:val="28"/>
              </w:rPr>
            </w:pPr>
          </w:p>
        </w:tc>
        <w:tc>
          <w:tcPr>
            <w:tcW w:w="1650" w:type="dxa"/>
          </w:tcPr>
          <w:p w14:paraId="7EC67774" w14:textId="77777777" w:rsidR="00FC2AD2" w:rsidRDefault="00FC2AD2">
            <w:pPr>
              <w:spacing w:line="560" w:lineRule="exact"/>
              <w:rPr>
                <w:rFonts w:asciiTheme="minorEastAsia" w:hAnsiTheme="minorEastAsia" w:cstheme="minorEastAsia"/>
                <w:sz w:val="28"/>
                <w:szCs w:val="28"/>
              </w:rPr>
            </w:pPr>
          </w:p>
        </w:tc>
        <w:tc>
          <w:tcPr>
            <w:tcW w:w="1691" w:type="dxa"/>
          </w:tcPr>
          <w:p w14:paraId="1EE1988D" w14:textId="77777777" w:rsidR="00FC2AD2" w:rsidRDefault="00FC2AD2">
            <w:pPr>
              <w:spacing w:line="560" w:lineRule="exact"/>
              <w:rPr>
                <w:rFonts w:asciiTheme="minorEastAsia" w:hAnsiTheme="minorEastAsia" w:cstheme="minorEastAsia"/>
                <w:sz w:val="28"/>
                <w:szCs w:val="28"/>
              </w:rPr>
            </w:pPr>
          </w:p>
        </w:tc>
      </w:tr>
      <w:tr w:rsidR="00FC2AD2" w14:paraId="7D29C2B2" w14:textId="77777777">
        <w:tc>
          <w:tcPr>
            <w:tcW w:w="2633" w:type="dxa"/>
          </w:tcPr>
          <w:p w14:paraId="313375D6"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城镇燃气</w:t>
            </w:r>
          </w:p>
        </w:tc>
        <w:tc>
          <w:tcPr>
            <w:tcW w:w="1500" w:type="dxa"/>
          </w:tcPr>
          <w:p w14:paraId="1E3C6B3C" w14:textId="77777777" w:rsidR="00FC2AD2" w:rsidRDefault="00FC2AD2">
            <w:pPr>
              <w:spacing w:line="560" w:lineRule="exact"/>
              <w:rPr>
                <w:rFonts w:asciiTheme="minorEastAsia" w:hAnsiTheme="minorEastAsia" w:cstheme="minorEastAsia"/>
                <w:sz w:val="28"/>
                <w:szCs w:val="28"/>
              </w:rPr>
            </w:pPr>
          </w:p>
        </w:tc>
        <w:tc>
          <w:tcPr>
            <w:tcW w:w="1587" w:type="dxa"/>
          </w:tcPr>
          <w:p w14:paraId="0EEAA422" w14:textId="77777777" w:rsidR="00FC2AD2" w:rsidRDefault="00FC2AD2">
            <w:pPr>
              <w:spacing w:line="560" w:lineRule="exact"/>
              <w:rPr>
                <w:rFonts w:asciiTheme="minorEastAsia" w:hAnsiTheme="minorEastAsia" w:cstheme="minorEastAsia"/>
                <w:sz w:val="28"/>
                <w:szCs w:val="28"/>
              </w:rPr>
            </w:pPr>
          </w:p>
        </w:tc>
        <w:tc>
          <w:tcPr>
            <w:tcW w:w="1650" w:type="dxa"/>
          </w:tcPr>
          <w:p w14:paraId="5AA75CD4" w14:textId="77777777" w:rsidR="00FC2AD2" w:rsidRDefault="00FC2AD2">
            <w:pPr>
              <w:spacing w:line="560" w:lineRule="exact"/>
              <w:rPr>
                <w:rFonts w:asciiTheme="minorEastAsia" w:hAnsiTheme="minorEastAsia" w:cstheme="minorEastAsia"/>
                <w:sz w:val="28"/>
                <w:szCs w:val="28"/>
              </w:rPr>
            </w:pPr>
          </w:p>
        </w:tc>
        <w:tc>
          <w:tcPr>
            <w:tcW w:w="1691" w:type="dxa"/>
          </w:tcPr>
          <w:p w14:paraId="61A11EDC" w14:textId="77777777" w:rsidR="00FC2AD2" w:rsidRDefault="00FC2AD2">
            <w:pPr>
              <w:spacing w:line="560" w:lineRule="exact"/>
              <w:rPr>
                <w:rFonts w:asciiTheme="minorEastAsia" w:hAnsiTheme="minorEastAsia" w:cstheme="minorEastAsia"/>
                <w:sz w:val="28"/>
                <w:szCs w:val="28"/>
              </w:rPr>
            </w:pPr>
          </w:p>
        </w:tc>
      </w:tr>
      <w:tr w:rsidR="00FC2AD2" w14:paraId="585900D7" w14:textId="77777777">
        <w:tc>
          <w:tcPr>
            <w:tcW w:w="2633" w:type="dxa"/>
          </w:tcPr>
          <w:p w14:paraId="461F32A1"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交通运输</w:t>
            </w:r>
          </w:p>
        </w:tc>
        <w:tc>
          <w:tcPr>
            <w:tcW w:w="1500" w:type="dxa"/>
          </w:tcPr>
          <w:p w14:paraId="35E63004" w14:textId="77777777" w:rsidR="00FC2AD2" w:rsidRDefault="00FC2AD2">
            <w:pPr>
              <w:spacing w:line="560" w:lineRule="exact"/>
              <w:rPr>
                <w:rFonts w:asciiTheme="minorEastAsia" w:hAnsiTheme="minorEastAsia" w:cstheme="minorEastAsia"/>
                <w:sz w:val="28"/>
                <w:szCs w:val="28"/>
              </w:rPr>
            </w:pPr>
          </w:p>
        </w:tc>
        <w:tc>
          <w:tcPr>
            <w:tcW w:w="1587" w:type="dxa"/>
          </w:tcPr>
          <w:p w14:paraId="5ACCE803" w14:textId="77777777" w:rsidR="00FC2AD2" w:rsidRDefault="00FC2AD2">
            <w:pPr>
              <w:spacing w:line="560" w:lineRule="exact"/>
              <w:rPr>
                <w:rFonts w:asciiTheme="minorEastAsia" w:hAnsiTheme="minorEastAsia" w:cstheme="minorEastAsia"/>
                <w:sz w:val="28"/>
                <w:szCs w:val="28"/>
              </w:rPr>
            </w:pPr>
          </w:p>
        </w:tc>
        <w:tc>
          <w:tcPr>
            <w:tcW w:w="1650" w:type="dxa"/>
          </w:tcPr>
          <w:p w14:paraId="01ED9DC6" w14:textId="77777777" w:rsidR="00FC2AD2" w:rsidRDefault="00FC2AD2">
            <w:pPr>
              <w:spacing w:line="560" w:lineRule="exact"/>
              <w:rPr>
                <w:rFonts w:asciiTheme="minorEastAsia" w:hAnsiTheme="minorEastAsia" w:cstheme="minorEastAsia"/>
                <w:sz w:val="28"/>
                <w:szCs w:val="28"/>
              </w:rPr>
            </w:pPr>
          </w:p>
        </w:tc>
        <w:tc>
          <w:tcPr>
            <w:tcW w:w="1691" w:type="dxa"/>
          </w:tcPr>
          <w:p w14:paraId="13CA70E0" w14:textId="77777777" w:rsidR="00FC2AD2" w:rsidRDefault="00FC2AD2">
            <w:pPr>
              <w:spacing w:line="560" w:lineRule="exact"/>
              <w:rPr>
                <w:rFonts w:asciiTheme="minorEastAsia" w:hAnsiTheme="minorEastAsia" w:cstheme="minorEastAsia"/>
                <w:sz w:val="28"/>
                <w:szCs w:val="28"/>
              </w:rPr>
            </w:pPr>
          </w:p>
        </w:tc>
      </w:tr>
      <w:tr w:rsidR="00FC2AD2" w14:paraId="40506686" w14:textId="77777777">
        <w:tc>
          <w:tcPr>
            <w:tcW w:w="2633" w:type="dxa"/>
          </w:tcPr>
          <w:p w14:paraId="6982232D"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消防安全重点单位</w:t>
            </w:r>
          </w:p>
        </w:tc>
        <w:tc>
          <w:tcPr>
            <w:tcW w:w="1500" w:type="dxa"/>
          </w:tcPr>
          <w:p w14:paraId="408C64D7" w14:textId="77777777" w:rsidR="00FC2AD2" w:rsidRDefault="00FC2AD2">
            <w:pPr>
              <w:spacing w:line="560" w:lineRule="exact"/>
              <w:rPr>
                <w:rFonts w:asciiTheme="minorEastAsia" w:hAnsiTheme="minorEastAsia" w:cstheme="minorEastAsia"/>
                <w:sz w:val="28"/>
                <w:szCs w:val="28"/>
              </w:rPr>
            </w:pPr>
          </w:p>
        </w:tc>
        <w:tc>
          <w:tcPr>
            <w:tcW w:w="1587" w:type="dxa"/>
          </w:tcPr>
          <w:p w14:paraId="650570BB" w14:textId="77777777" w:rsidR="00FC2AD2" w:rsidRDefault="00FC2AD2">
            <w:pPr>
              <w:spacing w:line="560" w:lineRule="exact"/>
              <w:rPr>
                <w:rFonts w:asciiTheme="minorEastAsia" w:hAnsiTheme="minorEastAsia" w:cstheme="minorEastAsia"/>
                <w:sz w:val="28"/>
                <w:szCs w:val="28"/>
              </w:rPr>
            </w:pPr>
          </w:p>
        </w:tc>
        <w:tc>
          <w:tcPr>
            <w:tcW w:w="1650" w:type="dxa"/>
          </w:tcPr>
          <w:p w14:paraId="1CC2B3F7" w14:textId="77777777" w:rsidR="00FC2AD2" w:rsidRDefault="00FC2AD2">
            <w:pPr>
              <w:spacing w:line="560" w:lineRule="exact"/>
              <w:rPr>
                <w:rFonts w:asciiTheme="minorEastAsia" w:hAnsiTheme="minorEastAsia" w:cstheme="minorEastAsia"/>
                <w:sz w:val="28"/>
                <w:szCs w:val="28"/>
              </w:rPr>
            </w:pPr>
          </w:p>
        </w:tc>
        <w:tc>
          <w:tcPr>
            <w:tcW w:w="1691" w:type="dxa"/>
          </w:tcPr>
          <w:p w14:paraId="747ED222" w14:textId="77777777" w:rsidR="00FC2AD2" w:rsidRDefault="00FC2AD2">
            <w:pPr>
              <w:spacing w:line="560" w:lineRule="exact"/>
              <w:rPr>
                <w:rFonts w:asciiTheme="minorEastAsia" w:hAnsiTheme="minorEastAsia" w:cstheme="minorEastAsia"/>
                <w:sz w:val="28"/>
                <w:szCs w:val="28"/>
              </w:rPr>
            </w:pPr>
          </w:p>
        </w:tc>
      </w:tr>
      <w:tr w:rsidR="00FC2AD2" w14:paraId="1AD1D04D" w14:textId="77777777">
        <w:tc>
          <w:tcPr>
            <w:tcW w:w="2633" w:type="dxa"/>
          </w:tcPr>
          <w:p w14:paraId="677A0C67"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特种设备生产</w:t>
            </w:r>
          </w:p>
        </w:tc>
        <w:tc>
          <w:tcPr>
            <w:tcW w:w="1500" w:type="dxa"/>
          </w:tcPr>
          <w:p w14:paraId="503AB092" w14:textId="77777777" w:rsidR="00FC2AD2" w:rsidRDefault="00FC2AD2">
            <w:pPr>
              <w:spacing w:line="560" w:lineRule="exact"/>
              <w:rPr>
                <w:rFonts w:asciiTheme="minorEastAsia" w:hAnsiTheme="minorEastAsia" w:cstheme="minorEastAsia"/>
                <w:sz w:val="28"/>
                <w:szCs w:val="28"/>
              </w:rPr>
            </w:pPr>
          </w:p>
        </w:tc>
        <w:tc>
          <w:tcPr>
            <w:tcW w:w="1587" w:type="dxa"/>
          </w:tcPr>
          <w:p w14:paraId="7694B31E" w14:textId="77777777" w:rsidR="00FC2AD2" w:rsidRDefault="00FC2AD2">
            <w:pPr>
              <w:spacing w:line="560" w:lineRule="exact"/>
              <w:rPr>
                <w:rFonts w:asciiTheme="minorEastAsia" w:hAnsiTheme="minorEastAsia" w:cstheme="minorEastAsia"/>
                <w:sz w:val="28"/>
                <w:szCs w:val="28"/>
              </w:rPr>
            </w:pPr>
          </w:p>
        </w:tc>
        <w:tc>
          <w:tcPr>
            <w:tcW w:w="1650" w:type="dxa"/>
          </w:tcPr>
          <w:p w14:paraId="41A87D2F" w14:textId="77777777" w:rsidR="00FC2AD2" w:rsidRDefault="00FC2AD2">
            <w:pPr>
              <w:spacing w:line="560" w:lineRule="exact"/>
              <w:rPr>
                <w:rFonts w:asciiTheme="minorEastAsia" w:hAnsiTheme="minorEastAsia" w:cstheme="minorEastAsia"/>
                <w:sz w:val="28"/>
                <w:szCs w:val="28"/>
              </w:rPr>
            </w:pPr>
          </w:p>
        </w:tc>
        <w:tc>
          <w:tcPr>
            <w:tcW w:w="1691" w:type="dxa"/>
          </w:tcPr>
          <w:p w14:paraId="77D75481" w14:textId="77777777" w:rsidR="00FC2AD2" w:rsidRDefault="00FC2AD2">
            <w:pPr>
              <w:spacing w:line="560" w:lineRule="exact"/>
              <w:rPr>
                <w:rFonts w:asciiTheme="minorEastAsia" w:hAnsiTheme="minorEastAsia" w:cstheme="minorEastAsia"/>
                <w:sz w:val="28"/>
                <w:szCs w:val="28"/>
              </w:rPr>
            </w:pPr>
          </w:p>
        </w:tc>
      </w:tr>
      <w:tr w:rsidR="00FC2AD2" w14:paraId="736D5F0D" w14:textId="77777777">
        <w:tc>
          <w:tcPr>
            <w:tcW w:w="2633" w:type="dxa"/>
          </w:tcPr>
          <w:p w14:paraId="7E30E220"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油气管道</w:t>
            </w:r>
          </w:p>
        </w:tc>
        <w:tc>
          <w:tcPr>
            <w:tcW w:w="1500" w:type="dxa"/>
          </w:tcPr>
          <w:p w14:paraId="345FE2C2" w14:textId="77777777" w:rsidR="00FC2AD2" w:rsidRDefault="00FC2AD2">
            <w:pPr>
              <w:spacing w:line="560" w:lineRule="exact"/>
              <w:rPr>
                <w:rFonts w:asciiTheme="minorEastAsia" w:hAnsiTheme="minorEastAsia" w:cstheme="minorEastAsia"/>
                <w:sz w:val="28"/>
                <w:szCs w:val="28"/>
              </w:rPr>
            </w:pPr>
          </w:p>
        </w:tc>
        <w:tc>
          <w:tcPr>
            <w:tcW w:w="1587" w:type="dxa"/>
          </w:tcPr>
          <w:p w14:paraId="5D8AED23" w14:textId="77777777" w:rsidR="00FC2AD2" w:rsidRDefault="00FC2AD2">
            <w:pPr>
              <w:spacing w:line="560" w:lineRule="exact"/>
              <w:rPr>
                <w:rFonts w:asciiTheme="minorEastAsia" w:hAnsiTheme="minorEastAsia" w:cstheme="minorEastAsia"/>
                <w:sz w:val="28"/>
                <w:szCs w:val="28"/>
              </w:rPr>
            </w:pPr>
          </w:p>
        </w:tc>
        <w:tc>
          <w:tcPr>
            <w:tcW w:w="1650" w:type="dxa"/>
          </w:tcPr>
          <w:p w14:paraId="35B84E8D" w14:textId="77777777" w:rsidR="00FC2AD2" w:rsidRDefault="00FC2AD2">
            <w:pPr>
              <w:spacing w:line="560" w:lineRule="exact"/>
              <w:rPr>
                <w:rFonts w:asciiTheme="minorEastAsia" w:hAnsiTheme="minorEastAsia" w:cstheme="minorEastAsia"/>
                <w:sz w:val="28"/>
                <w:szCs w:val="28"/>
              </w:rPr>
            </w:pPr>
          </w:p>
        </w:tc>
        <w:tc>
          <w:tcPr>
            <w:tcW w:w="1691" w:type="dxa"/>
          </w:tcPr>
          <w:p w14:paraId="7AAA5435" w14:textId="77777777" w:rsidR="00FC2AD2" w:rsidRDefault="00FC2AD2">
            <w:pPr>
              <w:spacing w:line="560" w:lineRule="exact"/>
              <w:rPr>
                <w:rFonts w:asciiTheme="minorEastAsia" w:hAnsiTheme="minorEastAsia" w:cstheme="minorEastAsia"/>
                <w:sz w:val="28"/>
                <w:szCs w:val="28"/>
              </w:rPr>
            </w:pPr>
          </w:p>
        </w:tc>
      </w:tr>
      <w:tr w:rsidR="00FC2AD2" w14:paraId="681FF9DB" w14:textId="77777777">
        <w:tc>
          <w:tcPr>
            <w:tcW w:w="2633" w:type="dxa"/>
          </w:tcPr>
          <w:p w14:paraId="45E461D8" w14:textId="77777777" w:rsidR="00FC2AD2" w:rsidRDefault="009125F6">
            <w:pPr>
              <w:spacing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其他领域</w:t>
            </w:r>
          </w:p>
        </w:tc>
        <w:tc>
          <w:tcPr>
            <w:tcW w:w="1500" w:type="dxa"/>
          </w:tcPr>
          <w:p w14:paraId="658A7980" w14:textId="77777777" w:rsidR="00FC2AD2" w:rsidRDefault="00FC2AD2">
            <w:pPr>
              <w:spacing w:line="560" w:lineRule="exact"/>
              <w:rPr>
                <w:rFonts w:asciiTheme="minorEastAsia" w:hAnsiTheme="minorEastAsia" w:cstheme="minorEastAsia"/>
                <w:sz w:val="28"/>
                <w:szCs w:val="28"/>
              </w:rPr>
            </w:pPr>
          </w:p>
        </w:tc>
        <w:tc>
          <w:tcPr>
            <w:tcW w:w="1587" w:type="dxa"/>
          </w:tcPr>
          <w:p w14:paraId="0C642222" w14:textId="77777777" w:rsidR="00FC2AD2" w:rsidRDefault="00FC2AD2">
            <w:pPr>
              <w:spacing w:line="560" w:lineRule="exact"/>
              <w:rPr>
                <w:rFonts w:asciiTheme="minorEastAsia" w:hAnsiTheme="minorEastAsia" w:cstheme="minorEastAsia"/>
                <w:sz w:val="28"/>
                <w:szCs w:val="28"/>
              </w:rPr>
            </w:pPr>
          </w:p>
        </w:tc>
        <w:tc>
          <w:tcPr>
            <w:tcW w:w="1650" w:type="dxa"/>
          </w:tcPr>
          <w:p w14:paraId="787E24C6" w14:textId="77777777" w:rsidR="00FC2AD2" w:rsidRDefault="00FC2AD2">
            <w:pPr>
              <w:spacing w:line="560" w:lineRule="exact"/>
              <w:rPr>
                <w:rFonts w:asciiTheme="minorEastAsia" w:hAnsiTheme="minorEastAsia" w:cstheme="minorEastAsia"/>
                <w:sz w:val="28"/>
                <w:szCs w:val="28"/>
              </w:rPr>
            </w:pPr>
          </w:p>
        </w:tc>
        <w:tc>
          <w:tcPr>
            <w:tcW w:w="1691" w:type="dxa"/>
          </w:tcPr>
          <w:p w14:paraId="1A55C980" w14:textId="77777777" w:rsidR="00FC2AD2" w:rsidRDefault="00FC2AD2">
            <w:pPr>
              <w:spacing w:line="560" w:lineRule="exact"/>
              <w:rPr>
                <w:rFonts w:asciiTheme="minorEastAsia" w:hAnsiTheme="minorEastAsia" w:cstheme="minorEastAsia"/>
                <w:sz w:val="28"/>
                <w:szCs w:val="28"/>
              </w:rPr>
            </w:pPr>
          </w:p>
        </w:tc>
      </w:tr>
    </w:tbl>
    <w:p w14:paraId="2DC135E7"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注：本表于每周四</w:t>
      </w:r>
      <w:r>
        <w:rPr>
          <w:rFonts w:asciiTheme="minorEastAsia" w:hAnsiTheme="minorEastAsia" w:cstheme="minorEastAsia" w:hint="eastAsia"/>
          <w:sz w:val="32"/>
          <w:szCs w:val="32"/>
        </w:rPr>
        <w:t>16</w:t>
      </w:r>
      <w:r>
        <w:rPr>
          <w:rFonts w:asciiTheme="minorEastAsia" w:hAnsiTheme="minorEastAsia" w:cstheme="minorEastAsia" w:hint="eastAsia"/>
          <w:sz w:val="32"/>
          <w:szCs w:val="32"/>
        </w:rPr>
        <w:t>时前填报（</w:t>
      </w:r>
      <w:r>
        <w:rPr>
          <w:rFonts w:asciiTheme="minorEastAsia" w:hAnsiTheme="minorEastAsia" w:cstheme="minorEastAsia" w:hint="eastAsia"/>
          <w:sz w:val="32"/>
          <w:szCs w:val="32"/>
        </w:rPr>
        <w:t>7</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22</w:t>
      </w:r>
      <w:r>
        <w:rPr>
          <w:rFonts w:asciiTheme="minorEastAsia" w:hAnsiTheme="minorEastAsia" w:cstheme="minorEastAsia" w:hint="eastAsia"/>
          <w:sz w:val="32"/>
          <w:szCs w:val="32"/>
        </w:rPr>
        <w:t>日第一次报送），所有数据均为累计数据。</w:t>
      </w:r>
    </w:p>
    <w:p w14:paraId="683DB59C" w14:textId="77777777" w:rsidR="00FC2AD2" w:rsidRDefault="009125F6">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r>
        <w:rPr>
          <w:rFonts w:ascii="方正黑体_GBK" w:eastAsia="方正黑体_GBK" w:hAnsi="方正黑体_GBK" w:cs="方正黑体_GBK" w:hint="eastAsia"/>
          <w:sz w:val="32"/>
          <w:szCs w:val="32"/>
        </w:rPr>
        <w:t>：</w:t>
      </w:r>
    </w:p>
    <w:p w14:paraId="226D0195" w14:textId="77777777" w:rsidR="00FC2AD2" w:rsidRDefault="009125F6">
      <w:pPr>
        <w:spacing w:line="560" w:lineRule="exact"/>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“公告牌”制度联系人名单</w:t>
      </w:r>
    </w:p>
    <w:p w14:paraId="4AE277C9" w14:textId="77777777" w:rsidR="00FC2AD2" w:rsidRDefault="00FC2AD2">
      <w:pPr>
        <w:spacing w:line="560" w:lineRule="exact"/>
        <w:rPr>
          <w:rFonts w:ascii="方正黑体_GBK" w:eastAsia="方正黑体_GBK" w:hAnsi="方正黑体_GBK" w:cs="方正黑体_GBK"/>
          <w:sz w:val="32"/>
          <w:szCs w:val="32"/>
        </w:rPr>
      </w:pPr>
    </w:p>
    <w:p w14:paraId="6D1A3EDF"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noProof/>
          <w:sz w:val="32"/>
        </w:rPr>
        <mc:AlternateContent>
          <mc:Choice Requires="wps">
            <w:drawing>
              <wp:anchor distT="0" distB="0" distL="114300" distR="114300" simplePos="0" relativeHeight="251662336" behindDoc="0" locked="0" layoutInCell="1" allowOverlap="1" wp14:anchorId="5901B454" wp14:editId="316FD0D6">
                <wp:simplePos x="0" y="0"/>
                <wp:positionH relativeFrom="column">
                  <wp:posOffset>811530</wp:posOffset>
                </wp:positionH>
                <wp:positionV relativeFrom="paragraph">
                  <wp:posOffset>340995</wp:posOffset>
                </wp:positionV>
                <wp:extent cx="849630"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84963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6E042"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3.9pt,26.85pt" to="130.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" strokecolor="black [3213]" strokeweight=".5pt">
                <v:stroke joinstyle="miter"/>
              </v:line>
            </w:pict>
          </mc:Fallback>
        </mc:AlternateContent>
      </w:r>
      <w:r>
        <w:rPr>
          <w:rFonts w:asciiTheme="minorEastAsia" w:hAnsiTheme="minorEastAsia" w:cstheme="minorEastAsia" w:hint="eastAsia"/>
          <w:sz w:val="32"/>
          <w:szCs w:val="32"/>
        </w:rPr>
        <w:t>填表单位：</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区县政府安委办</w:t>
      </w:r>
      <w:r>
        <w:rPr>
          <w:rFonts w:asciiTheme="minorEastAsia" w:hAnsiTheme="minorEastAsia" w:cstheme="minorEastAsia" w:hint="eastAsia"/>
          <w:sz w:val="32"/>
          <w:szCs w:val="32"/>
        </w:rPr>
        <w:t>或市直</w:t>
      </w:r>
      <w:r>
        <w:rPr>
          <w:rFonts w:asciiTheme="minorEastAsia" w:hAnsiTheme="minorEastAsia" w:cstheme="minorEastAsia" w:hint="eastAsia"/>
          <w:sz w:val="32"/>
          <w:szCs w:val="32"/>
        </w:rPr>
        <w:t>有关部门</w:t>
      </w:r>
    </w:p>
    <w:tbl>
      <w:tblPr>
        <w:tblStyle w:val="a5"/>
        <w:tblpPr w:leftFromText="180" w:rightFromText="180" w:vertAnchor="text" w:horzAnchor="page" w:tblpX="1479" w:tblpY="428"/>
        <w:tblOverlap w:val="never"/>
        <w:tblW w:w="0" w:type="auto"/>
        <w:tblLook w:val="04A0" w:firstRow="1" w:lastRow="0" w:firstColumn="1" w:lastColumn="0" w:noHBand="0" w:noVBand="1"/>
      </w:tblPr>
      <w:tblGrid>
        <w:gridCol w:w="3020"/>
        <w:gridCol w:w="2563"/>
        <w:gridCol w:w="3478"/>
      </w:tblGrid>
      <w:tr w:rsidR="00FC2AD2" w14:paraId="03B83E72" w14:textId="77777777">
        <w:tc>
          <w:tcPr>
            <w:tcW w:w="3020" w:type="dxa"/>
          </w:tcPr>
          <w:p w14:paraId="22EADD96" w14:textId="77777777" w:rsidR="00FC2AD2" w:rsidRDefault="009125F6">
            <w:pPr>
              <w:spacing w:line="560" w:lineRule="exact"/>
              <w:jc w:val="center"/>
              <w:rPr>
                <w:rFonts w:asciiTheme="minorEastAsia" w:hAnsiTheme="minorEastAsia" w:cstheme="minorEastAsia"/>
                <w:sz w:val="32"/>
                <w:szCs w:val="32"/>
              </w:rPr>
            </w:pPr>
            <w:r>
              <w:rPr>
                <w:rFonts w:asciiTheme="minorEastAsia" w:hAnsiTheme="minorEastAsia" w:cstheme="minorEastAsia" w:hint="eastAsia"/>
                <w:sz w:val="32"/>
                <w:szCs w:val="32"/>
              </w:rPr>
              <w:t>姓名</w:t>
            </w:r>
          </w:p>
        </w:tc>
        <w:tc>
          <w:tcPr>
            <w:tcW w:w="2563" w:type="dxa"/>
          </w:tcPr>
          <w:p w14:paraId="27437E9D" w14:textId="77777777" w:rsidR="00FC2AD2" w:rsidRDefault="009125F6">
            <w:pPr>
              <w:spacing w:line="560" w:lineRule="exact"/>
              <w:jc w:val="center"/>
              <w:rPr>
                <w:rFonts w:asciiTheme="minorEastAsia" w:hAnsiTheme="minorEastAsia" w:cstheme="minorEastAsia"/>
                <w:sz w:val="32"/>
                <w:szCs w:val="32"/>
              </w:rPr>
            </w:pPr>
            <w:r>
              <w:rPr>
                <w:rFonts w:asciiTheme="minorEastAsia" w:hAnsiTheme="minorEastAsia" w:cstheme="minorEastAsia" w:hint="eastAsia"/>
                <w:sz w:val="32"/>
                <w:szCs w:val="32"/>
              </w:rPr>
              <w:t>职务</w:t>
            </w:r>
          </w:p>
        </w:tc>
        <w:tc>
          <w:tcPr>
            <w:tcW w:w="3478" w:type="dxa"/>
          </w:tcPr>
          <w:p w14:paraId="635D0C93" w14:textId="77777777" w:rsidR="00FC2AD2" w:rsidRDefault="009125F6">
            <w:pPr>
              <w:spacing w:line="560" w:lineRule="exact"/>
              <w:jc w:val="center"/>
              <w:rPr>
                <w:rFonts w:asciiTheme="minorEastAsia" w:hAnsiTheme="minorEastAsia" w:cstheme="minorEastAsia"/>
                <w:sz w:val="32"/>
                <w:szCs w:val="32"/>
              </w:rPr>
            </w:pPr>
            <w:r>
              <w:rPr>
                <w:rFonts w:asciiTheme="minorEastAsia" w:hAnsiTheme="minorEastAsia" w:cstheme="minorEastAsia" w:hint="eastAsia"/>
                <w:sz w:val="32"/>
                <w:szCs w:val="32"/>
              </w:rPr>
              <w:t>联系方式（手机）</w:t>
            </w:r>
          </w:p>
        </w:tc>
      </w:tr>
      <w:tr w:rsidR="00FC2AD2" w14:paraId="4B2FB638" w14:textId="77777777">
        <w:tc>
          <w:tcPr>
            <w:tcW w:w="3020" w:type="dxa"/>
          </w:tcPr>
          <w:p w14:paraId="4E404320" w14:textId="77777777" w:rsidR="00FC2AD2" w:rsidRDefault="00FC2AD2">
            <w:pPr>
              <w:spacing w:line="560" w:lineRule="exact"/>
              <w:rPr>
                <w:rFonts w:asciiTheme="minorEastAsia" w:hAnsiTheme="minorEastAsia" w:cstheme="minorEastAsia"/>
                <w:sz w:val="32"/>
                <w:szCs w:val="32"/>
              </w:rPr>
            </w:pPr>
          </w:p>
        </w:tc>
        <w:tc>
          <w:tcPr>
            <w:tcW w:w="2563" w:type="dxa"/>
          </w:tcPr>
          <w:p w14:paraId="125C06CF" w14:textId="77777777" w:rsidR="00FC2AD2" w:rsidRDefault="00FC2AD2">
            <w:pPr>
              <w:spacing w:line="560" w:lineRule="exact"/>
              <w:rPr>
                <w:rFonts w:asciiTheme="minorEastAsia" w:hAnsiTheme="minorEastAsia" w:cstheme="minorEastAsia"/>
                <w:sz w:val="32"/>
                <w:szCs w:val="32"/>
              </w:rPr>
            </w:pPr>
          </w:p>
        </w:tc>
        <w:tc>
          <w:tcPr>
            <w:tcW w:w="3478" w:type="dxa"/>
          </w:tcPr>
          <w:p w14:paraId="6F7DE10E" w14:textId="77777777" w:rsidR="00FC2AD2" w:rsidRDefault="00FC2AD2">
            <w:pPr>
              <w:spacing w:line="560" w:lineRule="exact"/>
              <w:rPr>
                <w:rFonts w:asciiTheme="minorEastAsia" w:hAnsiTheme="minorEastAsia" w:cstheme="minorEastAsia"/>
                <w:sz w:val="32"/>
                <w:szCs w:val="32"/>
              </w:rPr>
            </w:pPr>
          </w:p>
        </w:tc>
      </w:tr>
      <w:tr w:rsidR="00FC2AD2" w14:paraId="0E3E50E4" w14:textId="77777777">
        <w:tc>
          <w:tcPr>
            <w:tcW w:w="3020" w:type="dxa"/>
          </w:tcPr>
          <w:p w14:paraId="006E5DFC" w14:textId="77777777" w:rsidR="00FC2AD2" w:rsidRDefault="00FC2AD2">
            <w:pPr>
              <w:spacing w:line="560" w:lineRule="exact"/>
              <w:rPr>
                <w:rFonts w:asciiTheme="minorEastAsia" w:hAnsiTheme="minorEastAsia" w:cstheme="minorEastAsia"/>
                <w:sz w:val="32"/>
                <w:szCs w:val="32"/>
              </w:rPr>
            </w:pPr>
          </w:p>
        </w:tc>
        <w:tc>
          <w:tcPr>
            <w:tcW w:w="2563" w:type="dxa"/>
          </w:tcPr>
          <w:p w14:paraId="251845A5" w14:textId="77777777" w:rsidR="00FC2AD2" w:rsidRDefault="00FC2AD2">
            <w:pPr>
              <w:spacing w:line="560" w:lineRule="exact"/>
              <w:rPr>
                <w:rFonts w:asciiTheme="minorEastAsia" w:hAnsiTheme="minorEastAsia" w:cstheme="minorEastAsia"/>
                <w:sz w:val="32"/>
                <w:szCs w:val="32"/>
              </w:rPr>
            </w:pPr>
          </w:p>
        </w:tc>
        <w:tc>
          <w:tcPr>
            <w:tcW w:w="3478" w:type="dxa"/>
          </w:tcPr>
          <w:p w14:paraId="2F348E28" w14:textId="77777777" w:rsidR="00FC2AD2" w:rsidRDefault="00FC2AD2">
            <w:pPr>
              <w:spacing w:line="560" w:lineRule="exact"/>
              <w:rPr>
                <w:rFonts w:asciiTheme="minorEastAsia" w:hAnsiTheme="minorEastAsia" w:cstheme="minorEastAsia"/>
                <w:sz w:val="32"/>
                <w:szCs w:val="32"/>
              </w:rPr>
            </w:pPr>
          </w:p>
        </w:tc>
      </w:tr>
    </w:tbl>
    <w:p w14:paraId="07B1E714" w14:textId="77777777" w:rsidR="00FC2AD2" w:rsidRDefault="009125F6">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注：请相关联系人及时</w:t>
      </w:r>
      <w:proofErr w:type="gramStart"/>
      <w:r>
        <w:rPr>
          <w:rFonts w:asciiTheme="minorEastAsia" w:hAnsiTheme="minorEastAsia" w:cstheme="minorEastAsia" w:hint="eastAsia"/>
          <w:sz w:val="32"/>
          <w:szCs w:val="32"/>
        </w:rPr>
        <w:t>扫码进</w:t>
      </w:r>
      <w:proofErr w:type="gramEnd"/>
      <w:r>
        <w:rPr>
          <w:rFonts w:asciiTheme="minorEastAsia" w:hAnsiTheme="minorEastAsia" w:cstheme="minorEastAsia" w:hint="eastAsia"/>
          <w:sz w:val="32"/>
          <w:szCs w:val="32"/>
        </w:rPr>
        <w:t>群。</w:t>
      </w:r>
    </w:p>
    <w:p w14:paraId="4EFA947D" w14:textId="77777777" w:rsidR="00FC2AD2" w:rsidRDefault="00FC2AD2">
      <w:pPr>
        <w:spacing w:line="560" w:lineRule="exact"/>
        <w:rPr>
          <w:rFonts w:asciiTheme="minorEastAsia" w:hAnsiTheme="minorEastAsia" w:cstheme="minorEastAsia"/>
          <w:sz w:val="32"/>
          <w:szCs w:val="32"/>
        </w:rPr>
      </w:pPr>
    </w:p>
    <w:p w14:paraId="7E1F53AA" w14:textId="77777777" w:rsidR="00FC2AD2" w:rsidRDefault="00FC2AD2">
      <w:pPr>
        <w:spacing w:line="560" w:lineRule="exact"/>
        <w:rPr>
          <w:rFonts w:asciiTheme="minorEastAsia" w:hAnsiTheme="minorEastAsia" w:cstheme="minorEastAsia"/>
          <w:sz w:val="32"/>
          <w:szCs w:val="32"/>
        </w:rPr>
      </w:pPr>
    </w:p>
    <w:p w14:paraId="12D99799" w14:textId="77777777" w:rsidR="00FC2AD2" w:rsidRDefault="009125F6">
      <w:pPr>
        <w:jc w:val="center"/>
        <w:rPr>
          <w:rFonts w:asciiTheme="minorEastAsia" w:hAnsiTheme="minorEastAsia" w:cstheme="minorEastAsia"/>
          <w:sz w:val="32"/>
          <w:szCs w:val="32"/>
        </w:rPr>
      </w:pPr>
      <w:r>
        <w:rPr>
          <w:rFonts w:asciiTheme="minorEastAsia" w:hAnsiTheme="minorEastAsia" w:cstheme="minorEastAsia" w:hint="eastAsia"/>
          <w:noProof/>
          <w:sz w:val="32"/>
          <w:szCs w:val="32"/>
        </w:rPr>
        <w:drawing>
          <wp:inline distT="0" distB="0" distL="114300" distR="114300" wp14:anchorId="29AB5ECF" wp14:editId="2E610677">
            <wp:extent cx="3807460" cy="3281045"/>
            <wp:effectExtent l="0" t="0" r="2540" b="8255"/>
            <wp:docPr id="7" name="图片 7" descr="196985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969857034"/>
                    <pic:cNvPicPr>
                      <a:picLocks noChangeAspect="1"/>
                    </pic:cNvPicPr>
                  </pic:nvPicPr>
                  <pic:blipFill>
                    <a:blip r:embed="rId8"/>
                    <a:srcRect l="1186" t="19835" r="3020" b="20371"/>
                    <a:stretch>
                      <a:fillRect/>
                    </a:stretch>
                  </pic:blipFill>
                  <pic:spPr>
                    <a:xfrm>
                      <a:off x="0" y="0"/>
                      <a:ext cx="3807460" cy="3281045"/>
                    </a:xfrm>
                    <a:prstGeom prst="rect">
                      <a:avLst/>
                    </a:prstGeom>
                  </pic:spPr>
                </pic:pic>
              </a:graphicData>
            </a:graphic>
          </wp:inline>
        </w:drawing>
      </w:r>
    </w:p>
    <w:p w14:paraId="40997F5B" w14:textId="77777777" w:rsidR="00FC2AD2" w:rsidRDefault="009125F6">
      <w:pPr>
        <w:jc w:val="center"/>
        <w:rPr>
          <w:rFonts w:asciiTheme="minorEastAsia" w:hAnsiTheme="minorEastAsia" w:cstheme="minorEastAsia"/>
          <w:sz w:val="32"/>
          <w:szCs w:val="32"/>
        </w:rPr>
      </w:pPr>
      <w:r>
        <w:rPr>
          <w:rFonts w:asciiTheme="minorEastAsia" w:hAnsiTheme="minorEastAsia" w:cstheme="minorEastAsia" w:hint="eastAsia"/>
          <w:sz w:val="32"/>
          <w:szCs w:val="32"/>
        </w:rPr>
        <w:t>公告牌调度</w:t>
      </w:r>
      <w:proofErr w:type="gramStart"/>
      <w:r>
        <w:rPr>
          <w:rFonts w:asciiTheme="minorEastAsia" w:hAnsiTheme="minorEastAsia" w:cstheme="minorEastAsia" w:hint="eastAsia"/>
          <w:sz w:val="32"/>
          <w:szCs w:val="32"/>
        </w:rPr>
        <w:t>统计群二维</w:t>
      </w:r>
      <w:proofErr w:type="gramEnd"/>
      <w:r>
        <w:rPr>
          <w:rFonts w:asciiTheme="minorEastAsia" w:hAnsiTheme="minorEastAsia" w:cstheme="minorEastAsia" w:hint="eastAsia"/>
          <w:sz w:val="32"/>
          <w:szCs w:val="32"/>
        </w:rPr>
        <w:t>码</w:t>
      </w:r>
    </w:p>
    <w:sectPr w:rsidR="00FC2AD2">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EE7C" w14:textId="77777777" w:rsidR="00000000" w:rsidRDefault="009125F6">
      <w:r>
        <w:separator/>
      </w:r>
    </w:p>
  </w:endnote>
  <w:endnote w:type="continuationSeparator" w:id="0">
    <w:p w14:paraId="499D82C4" w14:textId="77777777" w:rsidR="00000000" w:rsidRDefault="0091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仿宋_GB2312">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797" w14:textId="77777777" w:rsidR="00FC2AD2" w:rsidRDefault="009125F6">
    <w:pPr>
      <w:pStyle w:val="a3"/>
    </w:pPr>
    <w:r>
      <w:rPr>
        <w:noProof/>
      </w:rPr>
      <mc:AlternateContent>
        <mc:Choice Requires="wps">
          <w:drawing>
            <wp:anchor distT="0" distB="0" distL="114300" distR="114300" simplePos="0" relativeHeight="251659264" behindDoc="0" locked="0" layoutInCell="1" allowOverlap="1" wp14:anchorId="5E8F9B37" wp14:editId="464281A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469AB" w14:textId="77777777" w:rsidR="00FC2AD2" w:rsidRDefault="009125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F9B37"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7469AB" w14:textId="77777777" w:rsidR="00FC2AD2" w:rsidRDefault="009125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BFD9" w14:textId="77777777" w:rsidR="00000000" w:rsidRDefault="009125F6">
      <w:r>
        <w:separator/>
      </w:r>
    </w:p>
  </w:footnote>
  <w:footnote w:type="continuationSeparator" w:id="0">
    <w:p w14:paraId="67EA18A5" w14:textId="77777777" w:rsidR="00000000" w:rsidRDefault="0091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97100"/>
    <w:multiLevelType w:val="singleLevel"/>
    <w:tmpl w:val="F6B97100"/>
    <w:lvl w:ilvl="0">
      <w:start w:val="2"/>
      <w:numFmt w:val="decimalFullWidth"/>
      <w:lvlText w:val="%1."/>
      <w:lvlJc w:val="left"/>
      <w:pPr>
        <w:tabs>
          <w:tab w:val="left" w:pos="312"/>
        </w:tabs>
      </w:pPr>
      <w:rPr>
        <w:rFonts w:hint="eastAsia"/>
      </w:rPr>
    </w:lvl>
  </w:abstractNum>
  <w:abstractNum w:abstractNumId="1" w15:restartNumberingAfterBreak="0">
    <w:nsid w:val="FBFAE02E"/>
    <w:multiLevelType w:val="singleLevel"/>
    <w:tmpl w:val="FBFAE02E"/>
    <w:lvl w:ilvl="0">
      <w:start w:val="3"/>
      <w:numFmt w:val="chineseCounting"/>
      <w:suff w:val="nothing"/>
      <w:lvlText w:val="%1、"/>
      <w:lvlJc w:val="left"/>
      <w:rPr>
        <w:rFonts w:hint="eastAsia"/>
      </w:rPr>
    </w:lvl>
  </w:abstractNum>
  <w:num w:numId="1" w16cid:durableId="647170873">
    <w:abstractNumId w:val="1"/>
  </w:num>
  <w:num w:numId="2" w16cid:durableId="13470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1ZDljYmE1NjdjMmU2YTY3MmI3NWMxMWYwMWU5YzcifQ=="/>
  </w:docVars>
  <w:rsids>
    <w:rsidRoot w:val="00FC2AD2"/>
    <w:rsid w:val="DDD90295"/>
    <w:rsid w:val="DEDF4E6C"/>
    <w:rsid w:val="DFDC3F75"/>
    <w:rsid w:val="DFF9F279"/>
    <w:rsid w:val="E6EFE8C7"/>
    <w:rsid w:val="EB6FA771"/>
    <w:rsid w:val="ED7370A5"/>
    <w:rsid w:val="EF0701C1"/>
    <w:rsid w:val="F27FBB41"/>
    <w:rsid w:val="F37E5187"/>
    <w:rsid w:val="F3B9BA62"/>
    <w:rsid w:val="F5E57103"/>
    <w:rsid w:val="F6FBCF73"/>
    <w:rsid w:val="F7FD37E5"/>
    <w:rsid w:val="FC37145F"/>
    <w:rsid w:val="FCD75010"/>
    <w:rsid w:val="FDD993D0"/>
    <w:rsid w:val="FDFF68BB"/>
    <w:rsid w:val="FE7FDD60"/>
    <w:rsid w:val="FEDFFADA"/>
    <w:rsid w:val="FEF862BA"/>
    <w:rsid w:val="FFAF25E7"/>
    <w:rsid w:val="FFBF9836"/>
    <w:rsid w:val="FFFA1368"/>
    <w:rsid w:val="00110A58"/>
    <w:rsid w:val="00905CB3"/>
    <w:rsid w:val="009125F6"/>
    <w:rsid w:val="00FC2AD2"/>
    <w:rsid w:val="02A5644F"/>
    <w:rsid w:val="03CD66F6"/>
    <w:rsid w:val="07922637"/>
    <w:rsid w:val="07AA0F6D"/>
    <w:rsid w:val="07FA53F1"/>
    <w:rsid w:val="0B2F6ECD"/>
    <w:rsid w:val="0C086E45"/>
    <w:rsid w:val="0CC82C41"/>
    <w:rsid w:val="0D0F68AB"/>
    <w:rsid w:val="0D6F744E"/>
    <w:rsid w:val="0EC706DC"/>
    <w:rsid w:val="108515C6"/>
    <w:rsid w:val="14614EAB"/>
    <w:rsid w:val="15EB6A9B"/>
    <w:rsid w:val="15EC3015"/>
    <w:rsid w:val="1650166D"/>
    <w:rsid w:val="1BC533B6"/>
    <w:rsid w:val="1C2D39F5"/>
    <w:rsid w:val="1CF26977"/>
    <w:rsid w:val="1DDF3283"/>
    <w:rsid w:val="205241CA"/>
    <w:rsid w:val="215C1A00"/>
    <w:rsid w:val="21AD6627"/>
    <w:rsid w:val="24E12D6E"/>
    <w:rsid w:val="262A51B2"/>
    <w:rsid w:val="269C45CB"/>
    <w:rsid w:val="27242C82"/>
    <w:rsid w:val="275A5EF5"/>
    <w:rsid w:val="28A22385"/>
    <w:rsid w:val="2A255FE2"/>
    <w:rsid w:val="2A8902D5"/>
    <w:rsid w:val="2BD04CB6"/>
    <w:rsid w:val="2BD63685"/>
    <w:rsid w:val="2CA23297"/>
    <w:rsid w:val="2E6D3059"/>
    <w:rsid w:val="2E7C7920"/>
    <w:rsid w:val="2FFF6706"/>
    <w:rsid w:val="312711D4"/>
    <w:rsid w:val="31974825"/>
    <w:rsid w:val="34C21719"/>
    <w:rsid w:val="35F4A539"/>
    <w:rsid w:val="36012B04"/>
    <w:rsid w:val="36AF1861"/>
    <w:rsid w:val="3BDE8B4D"/>
    <w:rsid w:val="3D053AE7"/>
    <w:rsid w:val="3DFC3BE6"/>
    <w:rsid w:val="3FCF4734"/>
    <w:rsid w:val="44810DDE"/>
    <w:rsid w:val="4AEDF81B"/>
    <w:rsid w:val="4BCF7FF1"/>
    <w:rsid w:val="4C127DDA"/>
    <w:rsid w:val="4D1D24D7"/>
    <w:rsid w:val="4E140B6A"/>
    <w:rsid w:val="52E7641E"/>
    <w:rsid w:val="535FD0AF"/>
    <w:rsid w:val="53BE2361"/>
    <w:rsid w:val="54272DD6"/>
    <w:rsid w:val="5442488B"/>
    <w:rsid w:val="576E7B76"/>
    <w:rsid w:val="588931BD"/>
    <w:rsid w:val="58AA7815"/>
    <w:rsid w:val="5A870052"/>
    <w:rsid w:val="5B5F5596"/>
    <w:rsid w:val="5C5613DC"/>
    <w:rsid w:val="5FD16E13"/>
    <w:rsid w:val="5FFE06E9"/>
    <w:rsid w:val="602412D5"/>
    <w:rsid w:val="609F1E93"/>
    <w:rsid w:val="61DE3187"/>
    <w:rsid w:val="652E261E"/>
    <w:rsid w:val="65891BB5"/>
    <w:rsid w:val="67FD5287"/>
    <w:rsid w:val="68F324CD"/>
    <w:rsid w:val="6B0B26BE"/>
    <w:rsid w:val="6BBF563D"/>
    <w:rsid w:val="6BDCFEDC"/>
    <w:rsid w:val="6BDFDCC8"/>
    <w:rsid w:val="6C275134"/>
    <w:rsid w:val="6C4364CC"/>
    <w:rsid w:val="6DCF0D6A"/>
    <w:rsid w:val="6DFC9FD5"/>
    <w:rsid w:val="6EF52DB0"/>
    <w:rsid w:val="6FFFF2E9"/>
    <w:rsid w:val="705D4FE8"/>
    <w:rsid w:val="735F4BCE"/>
    <w:rsid w:val="74FFF9B9"/>
    <w:rsid w:val="75450958"/>
    <w:rsid w:val="75F7B7C8"/>
    <w:rsid w:val="766A2766"/>
    <w:rsid w:val="76FE3730"/>
    <w:rsid w:val="77420B65"/>
    <w:rsid w:val="77924289"/>
    <w:rsid w:val="77E06DAA"/>
    <w:rsid w:val="77FED328"/>
    <w:rsid w:val="7831206B"/>
    <w:rsid w:val="784A5467"/>
    <w:rsid w:val="79E55A69"/>
    <w:rsid w:val="7A7D2659"/>
    <w:rsid w:val="7B6FA8A0"/>
    <w:rsid w:val="7BFF8888"/>
    <w:rsid w:val="7CBD3B0C"/>
    <w:rsid w:val="7CD7F305"/>
    <w:rsid w:val="7D9253B8"/>
    <w:rsid w:val="7DAB9784"/>
    <w:rsid w:val="7F3EDCD1"/>
    <w:rsid w:val="7F572EEF"/>
    <w:rsid w:val="7F7BA68D"/>
    <w:rsid w:val="7FD2B98E"/>
    <w:rsid w:val="7FEFAA7B"/>
    <w:rsid w:val="7FF7CB40"/>
    <w:rsid w:val="7FFB4DFF"/>
    <w:rsid w:val="97FA3520"/>
    <w:rsid w:val="A6EFBE02"/>
    <w:rsid w:val="AA7198BA"/>
    <w:rsid w:val="ABFFFE23"/>
    <w:rsid w:val="AF3ECF29"/>
    <w:rsid w:val="B7FFCF2C"/>
    <w:rsid w:val="B97F71AD"/>
    <w:rsid w:val="BCED268C"/>
    <w:rsid w:val="BEB54A97"/>
    <w:rsid w:val="BEFFDA8E"/>
    <w:rsid w:val="BFEF0C89"/>
    <w:rsid w:val="C435AC0D"/>
    <w:rsid w:val="C6EBE819"/>
    <w:rsid w:val="CBFB988E"/>
    <w:rsid w:val="CDEFB77F"/>
    <w:rsid w:val="DB2E9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CE2A1D"/>
  <w15:docId w15:val="{B0385432-8F16-46BD-8016-C9D4508F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2291</Words>
  <Characters>416</Characters>
  <Application>Microsoft Office Word</Application>
  <DocSecurity>0</DocSecurity>
  <Lines>3</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神 冒坤</cp:lastModifiedBy>
  <cp:revision>4</cp:revision>
  <cp:lastPrinted>2022-07-15T15:26:00Z</cp:lastPrinted>
  <dcterms:created xsi:type="dcterms:W3CDTF">2022-07-01T16:19:00Z</dcterms:created>
  <dcterms:modified xsi:type="dcterms:W3CDTF">2022-07-15T06:00:00Z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003876650B1C4F6BAF28C101A792A9E2</vt:lpwstr>
  </property>
</Properties>
</file>