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278A1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19CA9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24B24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按照《山东省财政厅等17部门关于加强财政涉企资金“绿色门槛”制度落实的通知》（鲁财资环〔2021〕33号）</w:t>
      </w:r>
      <w:r>
        <w:rPr>
          <w:rFonts w:hint="eastAsia" w:ascii="仿宋_GB2312" w:eastAsia="仿宋_GB2312"/>
          <w:sz w:val="32"/>
          <w:szCs w:val="32"/>
          <w:lang w:eastAsia="zh-CN"/>
        </w:rPr>
        <w:t>等文件要求</w:t>
      </w:r>
      <w:r>
        <w:rPr>
          <w:rFonts w:hint="eastAsia" w:ascii="仿宋_GB2312" w:eastAsia="仿宋_GB2312"/>
          <w:sz w:val="32"/>
          <w:szCs w:val="32"/>
        </w:rPr>
        <w:t>，我单位郑重承诺，我单位不存在节能、排污指标达不到国家和地方标准，不符合绿色发展要求的情况；截至项目申报日，两年内不存在下列情形：</w:t>
      </w:r>
    </w:p>
    <w:p w14:paraId="45EE9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经生态环境主管部门或节能主管部门认定，污染物排放或用能行为超标的情形。主要包括：污染物排放超过国家和地方规定的排放标准，被主管部门审核确认、给予处罚，或者超过经地方人民政府核定的污染物排放总量控制指标的情形；用能行为违反国家和地方规定的能耗限额标准，或者超过经有关地方人民政府核定的能耗总量指标的情形；重点用能企业未完成节能目标，或因污染环境被生态环境部门挂牌督办，未按时整改的情形等。</w:t>
      </w:r>
    </w:p>
    <w:p w14:paraId="4F68E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经生态环境主管部门或节能主管部门认定，建设项目有关节能环保手续不规范，违规建设的情形。主要包括：建设项目节能审查、环境影响评价文件未按规定通过审批，擅自开工建设的情形；建设项目节能或污染防治设施未建成、节能或污染防治措施未落实、未通过竣工节能环保验收或者验收不合格，未取得排污许可证，主体工程正式投入生产或者使用的情形等。</w:t>
      </w:r>
    </w:p>
    <w:p w14:paraId="6029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经生态环境主管部门、公安部门认定或经法院判决，构成环境违法违规的情形。主要包括：因为违规用能、环境违法构成环境犯罪的情形；非法排放、倾倒、处置水污染物、大气污染物或者危险废物的情形；篡改、伪造自行监测数据，排放各类污染物的情形等。</w:t>
      </w:r>
    </w:p>
    <w:p w14:paraId="6C7B9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经生态环境主管部门认定，造成生态环境破坏的情形。主要包括：环境违法行为对饮用水水源保护区、自然保护区、国家重点生态功能区、风景名胜区、居住功能区、基本农田保护区等环境敏感区造成重大不利影响的情形；在生态保护红线范围内违规从事禁止类活动的情形；造成土壤、地下水污染未及时开展风险管控和修复工作的情形；违法从事开发建设活动，造成严重生态破坏，受到行政处罚的情形；在中央或省生态环境保护督察中，发现重大环境违规违法问题的情形等。</w:t>
      </w:r>
    </w:p>
    <w:p w14:paraId="28BE3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5.被列入国家和地方企业环境信用“黑名单”的情形。</w:t>
      </w:r>
    </w:p>
    <w:p w14:paraId="16CBD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6.其他应列入不予支持范围的情形。</w:t>
      </w:r>
    </w:p>
    <w:p w14:paraId="41D59D8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我单位郑重承诺，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两年内未发生重大产品质量、安全健康、环境保护等责任事故，未受到相关部门行政处罚，无严重失信行为。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此次申报的济南市质量强市建设专项资金（鼓励标准化创新发展）申请材料内容和所附资料均真实有效、完整准确，不存在任何虚假记载、误导性陈述或者重大遗漏。</w:t>
      </w:r>
    </w:p>
    <w:p w14:paraId="58821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B003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8DB3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20F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法定代表人（签字）：             申报单位（公章）</w:t>
      </w:r>
    </w:p>
    <w:p w14:paraId="1ACA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C77D6"/>
    <w:rsid w:val="081A4AD3"/>
    <w:rsid w:val="0A7C77D6"/>
    <w:rsid w:val="1AE47366"/>
    <w:rsid w:val="1E975C3E"/>
    <w:rsid w:val="289447B6"/>
    <w:rsid w:val="44A019C7"/>
    <w:rsid w:val="625C216F"/>
    <w:rsid w:val="658C582A"/>
    <w:rsid w:val="70F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1010</Characters>
  <Lines>0</Lines>
  <Paragraphs>0</Paragraphs>
  <TotalTime>8</TotalTime>
  <ScaleCrop>false</ScaleCrop>
  <LinksUpToDate>false</LinksUpToDate>
  <CharactersWithSpaces>1067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2023-05-17T07:33:00Z</dcterms:created>
  <dc:creator>mengkaili</dc:creator>
  <cp:lastModifiedBy>孟凯利</cp:lastModifiedBy>
  <dcterms:modified xsi:type="dcterms:W3CDTF">2025-04-10T02:31:25Z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21B1A289EA814B8FA91C9C3A7248F8EB</vt:lpwstr>
  </property>
  <property fmtid="{D5CDD505-2E9C-101B-9397-08002B2CF9AE}" pid="4" name="KSOTemplateDocerSaveRecord">
    <vt:lpwstr>eyJoZGlkIjoiYzJiMjQ4YmM4MTQ0OTg4OTRjNzliYTAxZWY5YmZiNjIiLCJ1c2VySWQiOiIxNTY4NjcwMTM4In0=</vt:lpwstr>
  </property>
</Properties>
</file>