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D28" w:rsidRPr="00064E27" w:rsidRDefault="00550D28" w:rsidP="00550D28">
      <w:pPr>
        <w:spacing w:line="560" w:lineRule="exact"/>
        <w:rPr>
          <w:rFonts w:ascii="黑体" w:eastAsia="黑体" w:hAnsi="黑体"/>
          <w:sz w:val="32"/>
          <w:szCs w:val="32"/>
        </w:rPr>
      </w:pPr>
      <w:r w:rsidRPr="00064E27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4</w:t>
      </w:r>
    </w:p>
    <w:p w:rsidR="00550D28" w:rsidRPr="00297120" w:rsidRDefault="00550D28" w:rsidP="00550D28">
      <w:pPr>
        <w:spacing w:line="560" w:lineRule="exact"/>
        <w:ind w:firstLineChars="150" w:firstLine="540"/>
        <w:jc w:val="center"/>
        <w:rPr>
          <w:rFonts w:ascii="方正小标宋简体" w:eastAsia="方正小标宋简体" w:hAnsi="华文中宋"/>
          <w:sz w:val="36"/>
          <w:szCs w:val="36"/>
        </w:rPr>
      </w:pPr>
      <w:r w:rsidRPr="00106F18">
        <w:rPr>
          <w:rFonts w:ascii="方正小标宋简体" w:eastAsia="方正小标宋简体" w:hAnsi="华文中宋" w:cs="方正小标宋简体" w:hint="eastAsia"/>
          <w:sz w:val="36"/>
          <w:szCs w:val="36"/>
        </w:rPr>
        <w:t>申报地点及联系方式</w:t>
      </w:r>
    </w:p>
    <w:tbl>
      <w:tblPr>
        <w:tblW w:w="980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180"/>
        <w:gridCol w:w="1134"/>
        <w:gridCol w:w="1842"/>
        <w:gridCol w:w="2645"/>
        <w:gridCol w:w="3001"/>
      </w:tblGrid>
      <w:tr w:rsidR="00550D28" w:rsidRPr="00D26BF0" w:rsidTr="00F94101">
        <w:trPr>
          <w:trHeight w:hRule="exact" w:val="645"/>
          <w:jc w:val="center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 w:rsidRPr="00D26BF0"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单  位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 w:rsidRPr="00D26BF0"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 w:rsidRPr="00D26BF0"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电  话</w:t>
            </w:r>
          </w:p>
        </w:tc>
        <w:tc>
          <w:tcPr>
            <w:tcW w:w="264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 w:rsidRPr="00D26BF0"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邮箱</w:t>
            </w:r>
          </w:p>
        </w:tc>
        <w:tc>
          <w:tcPr>
            <w:tcW w:w="300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 w:rsidRPr="00D26BF0"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地      址</w:t>
            </w:r>
          </w:p>
        </w:tc>
      </w:tr>
      <w:tr w:rsidR="00550D28" w:rsidRPr="00D26BF0" w:rsidTr="00F94101">
        <w:trPr>
          <w:trHeight w:hRule="exact" w:val="703"/>
          <w:jc w:val="center"/>
        </w:trPr>
        <w:tc>
          <w:tcPr>
            <w:tcW w:w="11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历下区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高  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0531-88557389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jnlxscjgjzscqk@jn.shandong.cn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历下区燕子山路39号510室</w:t>
            </w:r>
          </w:p>
        </w:tc>
      </w:tr>
      <w:tr w:rsidR="00550D28" w:rsidRPr="00D26BF0" w:rsidTr="00F94101">
        <w:trPr>
          <w:trHeight w:hRule="exact" w:val="733"/>
          <w:jc w:val="center"/>
        </w:trPr>
        <w:tc>
          <w:tcPr>
            <w:tcW w:w="11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市中区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张  鑫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0531-81769736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szqscjgjzscqbhcjk@jn.shandong.cn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市中区纬一路305号</w:t>
            </w:r>
            <w:r w:rsidRPr="00D26BF0">
              <w:rPr>
                <w:rFonts w:ascii="仿宋_GB2312" w:eastAsia="仿宋_GB2312" w:hAnsi="仿宋" w:hint="eastAsia"/>
                <w:sz w:val="24"/>
                <w:szCs w:val="24"/>
              </w:rPr>
              <w:t>215室</w:t>
            </w:r>
          </w:p>
        </w:tc>
      </w:tr>
      <w:tr w:rsidR="00550D28" w:rsidRPr="00D26BF0" w:rsidTr="00F94101">
        <w:trPr>
          <w:trHeight w:hRule="exact" w:val="700"/>
          <w:jc w:val="center"/>
        </w:trPr>
        <w:tc>
          <w:tcPr>
            <w:tcW w:w="11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槐荫区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张  </w:t>
            </w:r>
            <w:r w:rsidRPr="00E5011F">
              <w:rPr>
                <w:rFonts w:ascii="微软雅黑" w:eastAsia="微软雅黑" w:hAnsi="微软雅黑" w:cs="微软雅黑" w:hint="eastAsia"/>
                <w:kern w:val="0"/>
                <w:sz w:val="24"/>
                <w:szCs w:val="24"/>
              </w:rPr>
              <w:t>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hd w:val="clear" w:color="auto" w:fill="FFFFFF"/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 xml:space="preserve">0531-87063305 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28" w:rsidRPr="00D26BF0" w:rsidRDefault="00550D28" w:rsidP="00F94101">
            <w:pPr>
              <w:shd w:val="clear" w:color="auto" w:fill="FFFFFF"/>
              <w:spacing w:line="280" w:lineRule="exac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hyqscjgjzscq@jn.shandong.cn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hd w:val="clear" w:color="auto" w:fill="FFFFFF"/>
              <w:spacing w:line="280" w:lineRule="exac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经七纬七路137号B103室</w:t>
            </w:r>
          </w:p>
        </w:tc>
      </w:tr>
      <w:tr w:rsidR="00550D28" w:rsidRPr="00D26BF0" w:rsidTr="00F94101">
        <w:trPr>
          <w:trHeight w:hRule="exact" w:val="973"/>
          <w:jc w:val="center"/>
        </w:trPr>
        <w:tc>
          <w:tcPr>
            <w:tcW w:w="11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天桥区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孔唯佳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hd w:val="clear" w:color="auto" w:fill="FFFFFF"/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0531-85925650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28" w:rsidRPr="00D26BF0" w:rsidRDefault="00550D28" w:rsidP="00F94101">
            <w:pPr>
              <w:shd w:val="clear" w:color="auto" w:fill="FFFFFF"/>
              <w:spacing w:line="280" w:lineRule="exac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jntqscjgjzscqsyfzzx@jn.shandong.cn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hd w:val="clear" w:color="auto" w:fill="FFFFFF"/>
              <w:spacing w:line="280" w:lineRule="exac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天桥区凤凰山路67号（市场监管局综合执法大队二楼知识产权发展中心）</w:t>
            </w:r>
          </w:p>
        </w:tc>
      </w:tr>
      <w:tr w:rsidR="00550D28" w:rsidRPr="00D26BF0" w:rsidTr="00F94101">
        <w:trPr>
          <w:trHeight w:hRule="exact" w:val="617"/>
          <w:jc w:val="center"/>
        </w:trPr>
        <w:tc>
          <w:tcPr>
            <w:tcW w:w="11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历城区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吴兴敏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0531-88975735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28" w:rsidRPr="00D26BF0" w:rsidRDefault="00550D28" w:rsidP="00F94101">
            <w:pPr>
              <w:spacing w:line="280" w:lineRule="exac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jnslcqsjjcqbhk@jn.shandong.cn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花园路26号407室</w:t>
            </w:r>
          </w:p>
        </w:tc>
      </w:tr>
      <w:tr w:rsidR="00550D28" w:rsidRPr="00D26BF0" w:rsidTr="00F94101">
        <w:trPr>
          <w:trHeight w:hRule="exact" w:val="760"/>
          <w:jc w:val="center"/>
        </w:trPr>
        <w:tc>
          <w:tcPr>
            <w:tcW w:w="11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长清区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陶  勇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/>
                <w:kern w:val="0"/>
                <w:sz w:val="24"/>
                <w:szCs w:val="24"/>
              </w:rPr>
              <w:t>0531-8720200</w:t>
            </w: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28" w:rsidRPr="00D26BF0" w:rsidRDefault="00550D28" w:rsidP="00F94101">
            <w:pPr>
              <w:spacing w:line="280" w:lineRule="exac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cqzscq@jn.shandong.cn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长清区凤凰路4119号市场监督管理局208房间</w:t>
            </w:r>
          </w:p>
          <w:p w:rsidR="00550D28" w:rsidRPr="00D26BF0" w:rsidRDefault="00550D28" w:rsidP="00F94101">
            <w:pPr>
              <w:spacing w:line="280" w:lineRule="exac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  <w:p w:rsidR="00550D28" w:rsidRPr="00D26BF0" w:rsidRDefault="00550D28" w:rsidP="00F94101">
            <w:pPr>
              <w:spacing w:line="280" w:lineRule="exac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</w:p>
        </w:tc>
      </w:tr>
      <w:tr w:rsidR="00550D28" w:rsidRPr="00D26BF0" w:rsidTr="00F94101">
        <w:trPr>
          <w:trHeight w:hRule="exact" w:val="685"/>
          <w:jc w:val="center"/>
        </w:trPr>
        <w:tc>
          <w:tcPr>
            <w:tcW w:w="11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章丘区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焦治国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0531-83314654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28" w:rsidRPr="00D26BF0" w:rsidRDefault="00550D28" w:rsidP="00F94101">
            <w:pPr>
              <w:shd w:val="clear" w:color="auto" w:fill="FFFFFF"/>
              <w:spacing w:line="280" w:lineRule="exac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jnzqscjgjsgk@jn.shandong.cn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hd w:val="clear" w:color="auto" w:fill="FFFFFF"/>
              <w:spacing w:line="280" w:lineRule="exac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章丘区双山街道唐王山路961号</w:t>
            </w:r>
          </w:p>
        </w:tc>
      </w:tr>
      <w:tr w:rsidR="00550D28" w:rsidRPr="00D26BF0" w:rsidTr="00F94101">
        <w:trPr>
          <w:trHeight w:hRule="exact" w:val="705"/>
          <w:jc w:val="center"/>
        </w:trPr>
        <w:tc>
          <w:tcPr>
            <w:tcW w:w="11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济阳区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张  婧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0531-842418780531-84237187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28" w:rsidRPr="00D26BF0" w:rsidRDefault="00550D28" w:rsidP="00F94101">
            <w:pPr>
              <w:shd w:val="clear" w:color="auto" w:fill="FFFFFF"/>
              <w:spacing w:line="280" w:lineRule="exac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jyqscjgjzsl@jn.shandong.cn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hd w:val="clear" w:color="auto" w:fill="FFFFFF"/>
              <w:spacing w:line="280" w:lineRule="exac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济阳区永安路3号204室</w:t>
            </w:r>
          </w:p>
        </w:tc>
      </w:tr>
      <w:tr w:rsidR="00550D28" w:rsidRPr="00D26BF0" w:rsidTr="00F94101">
        <w:trPr>
          <w:trHeight w:hRule="exact" w:val="559"/>
          <w:jc w:val="center"/>
        </w:trPr>
        <w:tc>
          <w:tcPr>
            <w:tcW w:w="11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莱芜区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魏奉彬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18906346324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28" w:rsidRPr="00D26BF0" w:rsidRDefault="00550D28" w:rsidP="00F94101">
            <w:pPr>
              <w:spacing w:line="280" w:lineRule="exac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lwscjgjzscq@jn.shandong.cn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莱芜区文化北路46号市场监督管理局1112室</w:t>
            </w:r>
          </w:p>
        </w:tc>
      </w:tr>
      <w:tr w:rsidR="00550D28" w:rsidRPr="00D26BF0" w:rsidTr="00F94101">
        <w:trPr>
          <w:trHeight w:hRule="exact" w:val="713"/>
          <w:jc w:val="center"/>
        </w:trPr>
        <w:tc>
          <w:tcPr>
            <w:tcW w:w="11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钢城区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申洪凯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15606348688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28" w:rsidRPr="00D26BF0" w:rsidRDefault="00550D28" w:rsidP="00F94101">
            <w:pPr>
              <w:spacing w:line="280" w:lineRule="exac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jngcscjgj@jn.shandong.cn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钢城区府前大街27号区政府办公楼228室</w:t>
            </w:r>
          </w:p>
        </w:tc>
      </w:tr>
      <w:tr w:rsidR="00550D28" w:rsidRPr="00D26BF0" w:rsidTr="00F94101">
        <w:trPr>
          <w:trHeight w:hRule="exact" w:val="621"/>
          <w:jc w:val="center"/>
        </w:trPr>
        <w:tc>
          <w:tcPr>
            <w:tcW w:w="11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平阴县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张  娟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0531-87871585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28" w:rsidRPr="00D26BF0" w:rsidRDefault="00550D28" w:rsidP="00F94101">
            <w:pPr>
              <w:spacing w:line="280" w:lineRule="exac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pyscjdgljzscqk@jn.shandong.cn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平阴县锦东新区质监大厦609室</w:t>
            </w:r>
          </w:p>
        </w:tc>
      </w:tr>
      <w:tr w:rsidR="00550D28" w:rsidRPr="00D26BF0" w:rsidTr="00F94101">
        <w:trPr>
          <w:trHeight w:hRule="exact" w:val="665"/>
          <w:jc w:val="center"/>
        </w:trPr>
        <w:tc>
          <w:tcPr>
            <w:tcW w:w="11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商河县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孙建胜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0531-84889092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28" w:rsidRPr="00D26BF0" w:rsidRDefault="00550D28" w:rsidP="00F94101">
            <w:pPr>
              <w:spacing w:line="280" w:lineRule="exac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sunjiansheng3566@jn.shandong.cn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商河县彩虹路东段</w:t>
            </w:r>
          </w:p>
        </w:tc>
      </w:tr>
      <w:tr w:rsidR="00550D28" w:rsidRPr="00D26BF0" w:rsidTr="00F94101">
        <w:trPr>
          <w:trHeight w:hRule="exact" w:val="691"/>
          <w:jc w:val="center"/>
        </w:trPr>
        <w:tc>
          <w:tcPr>
            <w:tcW w:w="11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高新区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sz w:val="24"/>
                <w:szCs w:val="24"/>
              </w:rPr>
              <w:t>黄  鑫付欣燕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0531-88871078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28" w:rsidRPr="00D26BF0" w:rsidRDefault="00550D28" w:rsidP="00F94101">
            <w:pPr>
              <w:spacing w:line="280" w:lineRule="exac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sz w:val="24"/>
                <w:szCs w:val="24"/>
              </w:rPr>
              <w:t>gxqzhuanli@jn.shandong.cn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50D28" w:rsidRPr="00D26BF0" w:rsidRDefault="00550D28" w:rsidP="00F94101">
            <w:pPr>
              <w:spacing w:line="280" w:lineRule="exac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济南高新区舜华路77号管委会大厦B座602</w:t>
            </w:r>
          </w:p>
        </w:tc>
      </w:tr>
      <w:tr w:rsidR="00550D28" w:rsidRPr="00D26BF0" w:rsidTr="00F94101">
        <w:trPr>
          <w:trHeight w:hRule="exact" w:val="729"/>
          <w:jc w:val="center"/>
        </w:trPr>
        <w:tc>
          <w:tcPr>
            <w:tcW w:w="11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南山区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50D28" w:rsidRPr="00D26BF0" w:rsidRDefault="00550D28" w:rsidP="00F94101">
            <w:pPr>
              <w:spacing w:line="280" w:lineRule="exact"/>
              <w:ind w:firstLineChars="50" w:firstLine="12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徐茂强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50D28" w:rsidRPr="00D26BF0" w:rsidRDefault="00550D28" w:rsidP="00F94101">
            <w:pPr>
              <w:spacing w:line="28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0531-88112660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50D28" w:rsidRPr="00D26BF0" w:rsidRDefault="00550D28" w:rsidP="00F94101">
            <w:pPr>
              <w:spacing w:line="280" w:lineRule="exac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nsscjgj@jn.shandong.cn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0D28" w:rsidRPr="00D26BF0" w:rsidRDefault="00550D28" w:rsidP="00F94101">
            <w:pPr>
              <w:spacing w:line="280" w:lineRule="exac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济南市柳埠街道柳埠三区309号院内 A区209房间</w:t>
            </w:r>
          </w:p>
        </w:tc>
      </w:tr>
      <w:tr w:rsidR="00550D28" w:rsidRPr="00D26BF0" w:rsidTr="00F94101">
        <w:trPr>
          <w:trHeight w:hRule="exact" w:val="874"/>
          <w:jc w:val="center"/>
        </w:trPr>
        <w:tc>
          <w:tcPr>
            <w:tcW w:w="11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28" w:rsidRPr="00D26BF0" w:rsidRDefault="00550D28" w:rsidP="00F94101">
            <w:pPr>
              <w:spacing w:line="56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起步区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28" w:rsidRPr="00D26BF0" w:rsidRDefault="00550D28" w:rsidP="00F94101">
            <w:pPr>
              <w:spacing w:line="56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屈凤仪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28" w:rsidRPr="00D26BF0" w:rsidRDefault="00550D28" w:rsidP="00F94101">
            <w:pPr>
              <w:spacing w:line="560" w:lineRule="exact"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0531-66604130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D28" w:rsidRPr="00D26BF0" w:rsidRDefault="00550D28" w:rsidP="00F94101">
            <w:pPr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jnxxqscjgbgs@jn.shandong.cn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50D28" w:rsidRPr="00D26BF0" w:rsidRDefault="00550D28" w:rsidP="00F94101">
            <w:pPr>
              <w:spacing w:line="280" w:lineRule="exac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D26BF0"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济南市天桥区大桥街道南边界路市民中心（济南新旧动能转换起步区管委会）</w:t>
            </w:r>
          </w:p>
        </w:tc>
      </w:tr>
    </w:tbl>
    <w:p w:rsidR="00550D28" w:rsidRPr="00D26BF0" w:rsidRDefault="00550D28" w:rsidP="00550D28">
      <w:pPr>
        <w:rPr>
          <w:rFonts w:ascii="仿宋_GB2312" w:eastAsia="仿宋_GB2312" w:hint="eastAsia"/>
          <w:sz w:val="32"/>
          <w:szCs w:val="32"/>
        </w:rPr>
      </w:pPr>
    </w:p>
    <w:p w:rsidR="008570C5" w:rsidRPr="00550D28" w:rsidRDefault="008570C5"/>
    <w:sectPr w:rsidR="008570C5" w:rsidRPr="00550D28" w:rsidSect="00D26B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0C5" w:rsidRDefault="008570C5" w:rsidP="00550D28">
      <w:r>
        <w:separator/>
      </w:r>
    </w:p>
  </w:endnote>
  <w:endnote w:type="continuationSeparator" w:id="1">
    <w:p w:rsidR="008570C5" w:rsidRDefault="008570C5" w:rsidP="00550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0C5" w:rsidRDefault="008570C5" w:rsidP="00550D28">
      <w:r>
        <w:separator/>
      </w:r>
    </w:p>
  </w:footnote>
  <w:footnote w:type="continuationSeparator" w:id="1">
    <w:p w:rsidR="008570C5" w:rsidRDefault="008570C5" w:rsidP="00550D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0D28"/>
    <w:rsid w:val="00550D28"/>
    <w:rsid w:val="00857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D2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50D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50D2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50D2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50D2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Application>Microsoft Office Word</Application>
  <DocSecurity>0</DocSecurity>
  <Lines>8</Lines>
  <Paragraphs>2</Paragraphs>
  <ScaleCrop>false</ScaleCrop>
  <Company>Microsoft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李倩</dc:creator>
  <cp:keywords/>
  <dc:description/>
  <cp:lastModifiedBy>李倩</cp:lastModifiedBy>
  <cp:revision>2</cp:revision>
  <dcterms:created xsi:type="dcterms:W3CDTF">2022-11-09T05:59:00Z</dcterms:created>
  <dcterms:modified xsi:type="dcterms:W3CDTF">2022-11-09T05:59:00Z</dcterms:modified>
</cp:coreProperties>
</file>